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E6E" w:rsidRDefault="00467E6E" w:rsidP="001B7462">
      <w:pPr>
        <w:keepNext/>
        <w:widowControl w:val="0"/>
        <w:overflowPunct w:val="0"/>
        <w:adjustRightInd w:val="0"/>
        <w:spacing w:after="0" w:line="360" w:lineRule="auto"/>
        <w:jc w:val="right"/>
        <w:rPr>
          <w:rFonts w:ascii="Tahoma" w:hAnsi="Tahoma" w:cs="Tahoma"/>
          <w:b/>
          <w:bCs/>
          <w:color w:val="000000"/>
          <w:kern w:val="28"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color w:val="000000"/>
          <w:kern w:val="28"/>
          <w:sz w:val="20"/>
          <w:szCs w:val="20"/>
          <w:lang w:eastAsia="pl-PL"/>
        </w:rPr>
        <w:t xml:space="preserve">Załącznik </w:t>
      </w:r>
      <w:r w:rsidRPr="00FF5522">
        <w:rPr>
          <w:rFonts w:ascii="Tahoma" w:hAnsi="Tahoma" w:cs="Tahoma"/>
          <w:b/>
          <w:bCs/>
          <w:color w:val="000000"/>
          <w:kern w:val="28"/>
          <w:sz w:val="20"/>
          <w:szCs w:val="20"/>
          <w:lang w:eastAsia="pl-PL"/>
        </w:rPr>
        <w:t xml:space="preserve">nr </w:t>
      </w:r>
      <w:del w:id="0" w:author="Marta Potiechin-Nowak" w:date="2016-01-08T14:55:00Z">
        <w:r w:rsidRPr="00467E6E" w:rsidDel="00FF5522">
          <w:rPr>
            <w:rFonts w:ascii="Tahoma" w:hAnsi="Tahoma" w:cs="Tahoma"/>
            <w:b/>
            <w:bCs/>
            <w:color w:val="000000"/>
            <w:kern w:val="28"/>
            <w:sz w:val="20"/>
            <w:szCs w:val="20"/>
            <w:highlight w:val="yellow"/>
            <w:lang w:eastAsia="pl-PL"/>
            <w:rPrChange w:id="1" w:author="galkowska" w:date="2016-01-07T12:48:00Z">
              <w:rPr>
                <w:rFonts w:ascii="Tahoma" w:hAnsi="Tahoma" w:cs="Tahoma"/>
                <w:b/>
                <w:bCs/>
                <w:color w:val="000000"/>
                <w:kern w:val="28"/>
                <w:sz w:val="20"/>
                <w:szCs w:val="20"/>
                <w:lang w:eastAsia="pl-PL"/>
              </w:rPr>
            </w:rPrChange>
          </w:rPr>
          <w:delText>4</w:delText>
        </w:r>
        <w:r w:rsidDel="00FF5522">
          <w:rPr>
            <w:rFonts w:ascii="Tahoma" w:hAnsi="Tahoma" w:cs="Tahoma"/>
            <w:b/>
            <w:bCs/>
            <w:color w:val="000000"/>
            <w:kern w:val="28"/>
            <w:sz w:val="20"/>
            <w:szCs w:val="20"/>
            <w:lang w:eastAsia="pl-PL"/>
          </w:rPr>
          <w:delText xml:space="preserve"> </w:delText>
        </w:r>
      </w:del>
      <w:ins w:id="2" w:author="Marta Potiechin-Nowak" w:date="2016-01-08T14:55:00Z">
        <w:r w:rsidR="00FF5522">
          <w:rPr>
            <w:rFonts w:ascii="Tahoma" w:hAnsi="Tahoma" w:cs="Tahoma"/>
            <w:b/>
            <w:bCs/>
            <w:color w:val="000000"/>
            <w:kern w:val="28"/>
            <w:sz w:val="20"/>
            <w:szCs w:val="20"/>
            <w:lang w:eastAsia="pl-PL"/>
          </w:rPr>
          <w:t xml:space="preserve">5.1 </w:t>
        </w:r>
      </w:ins>
      <w:r>
        <w:rPr>
          <w:rFonts w:ascii="Tahoma" w:hAnsi="Tahoma" w:cs="Tahoma"/>
          <w:b/>
          <w:bCs/>
          <w:color w:val="000000"/>
          <w:kern w:val="28"/>
          <w:sz w:val="20"/>
          <w:szCs w:val="20"/>
          <w:lang w:eastAsia="pl-PL"/>
        </w:rPr>
        <w:t>do SIWZ</w:t>
      </w:r>
      <w:ins w:id="3" w:author="Marta Potiechin-Nowak" w:date="2016-02-05T15:17:00Z">
        <w:r w:rsidR="000C7B60">
          <w:rPr>
            <w:rFonts w:ascii="Tahoma" w:hAnsi="Tahoma" w:cs="Tahoma"/>
            <w:b/>
            <w:bCs/>
            <w:color w:val="000000"/>
            <w:kern w:val="28"/>
            <w:sz w:val="20"/>
            <w:szCs w:val="20"/>
            <w:lang w:eastAsia="pl-PL"/>
          </w:rPr>
          <w:t>- poprawio</w:t>
        </w:r>
        <w:bookmarkStart w:id="4" w:name="_GoBack"/>
        <w:bookmarkEnd w:id="4"/>
        <w:r w:rsidR="000C7B60">
          <w:rPr>
            <w:rFonts w:ascii="Tahoma" w:hAnsi="Tahoma" w:cs="Tahoma"/>
            <w:b/>
            <w:bCs/>
            <w:color w:val="000000"/>
            <w:kern w:val="28"/>
            <w:sz w:val="20"/>
            <w:szCs w:val="20"/>
            <w:lang w:eastAsia="pl-PL"/>
          </w:rPr>
          <w:t>ny</w:t>
        </w:r>
      </w:ins>
    </w:p>
    <w:p w:rsidR="00467E6E" w:rsidRDefault="00467E6E" w:rsidP="001B7462">
      <w:pPr>
        <w:keepNext/>
        <w:widowControl w:val="0"/>
        <w:overflowPunct w:val="0"/>
        <w:adjustRightInd w:val="0"/>
        <w:spacing w:after="0" w:line="360" w:lineRule="auto"/>
        <w:jc w:val="right"/>
        <w:rPr>
          <w:rFonts w:ascii="Tahoma" w:hAnsi="Tahoma" w:cs="Tahoma"/>
          <w:b/>
          <w:bCs/>
          <w:color w:val="000000"/>
          <w:kern w:val="28"/>
          <w:sz w:val="20"/>
          <w:szCs w:val="20"/>
          <w:lang w:eastAsia="pl-PL"/>
        </w:rPr>
      </w:pPr>
    </w:p>
    <w:p w:rsidR="00467E6E" w:rsidRPr="00CF378F" w:rsidRDefault="00467E6E" w:rsidP="00CF378F">
      <w:pPr>
        <w:keepNext/>
        <w:widowControl w:val="0"/>
        <w:overflowPunct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color w:val="000000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b/>
          <w:bCs/>
          <w:color w:val="000000"/>
          <w:kern w:val="28"/>
          <w:sz w:val="20"/>
          <w:szCs w:val="20"/>
          <w:lang w:eastAsia="pl-PL"/>
        </w:rPr>
        <w:t xml:space="preserve">UMOWA  NAJMU nr </w:t>
      </w:r>
      <w:r>
        <w:rPr>
          <w:rFonts w:ascii="Tahoma" w:hAnsi="Tahoma" w:cs="Tahoma"/>
          <w:b/>
          <w:bCs/>
          <w:color w:val="000000"/>
          <w:kern w:val="28"/>
          <w:sz w:val="20"/>
          <w:szCs w:val="20"/>
          <w:lang w:eastAsia="pl-PL"/>
        </w:rPr>
        <w:t>TG/200/…./</w:t>
      </w:r>
      <w:del w:id="5" w:author="galkowska" w:date="2016-01-07T12:48:00Z">
        <w:r w:rsidDel="0031090B">
          <w:rPr>
            <w:rFonts w:ascii="Tahoma" w:hAnsi="Tahoma" w:cs="Tahoma"/>
            <w:b/>
            <w:bCs/>
            <w:color w:val="000000"/>
            <w:kern w:val="28"/>
            <w:sz w:val="20"/>
            <w:szCs w:val="20"/>
            <w:lang w:eastAsia="pl-PL"/>
          </w:rPr>
          <w:delText>2013</w:delText>
        </w:r>
      </w:del>
      <w:ins w:id="6" w:author="galkowska" w:date="2016-01-07T12:48:00Z">
        <w:r>
          <w:rPr>
            <w:rFonts w:ascii="Tahoma" w:hAnsi="Tahoma" w:cs="Tahoma"/>
            <w:b/>
            <w:bCs/>
            <w:color w:val="000000"/>
            <w:kern w:val="28"/>
            <w:sz w:val="20"/>
            <w:szCs w:val="20"/>
            <w:lang w:eastAsia="pl-PL"/>
          </w:rPr>
          <w:t>2016</w:t>
        </w:r>
      </w:ins>
    </w:p>
    <w:p w:rsidR="00467E6E" w:rsidRPr="00CF378F" w:rsidRDefault="00467E6E" w:rsidP="00CF378F">
      <w:pPr>
        <w:widowControl w:val="0"/>
        <w:overflowPunct w:val="0"/>
        <w:adjustRightInd w:val="0"/>
        <w:spacing w:after="0" w:line="360" w:lineRule="auto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</w:p>
    <w:p w:rsidR="00467E6E" w:rsidRPr="00CF378F" w:rsidRDefault="00467E6E" w:rsidP="00CF378F">
      <w:pPr>
        <w:widowControl w:val="0"/>
        <w:overflowPunct w:val="0"/>
        <w:adjustRightInd w:val="0"/>
        <w:spacing w:after="0" w:line="360" w:lineRule="auto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zawarta  w  dniu  </w:t>
      </w:r>
      <w:r>
        <w:rPr>
          <w:rFonts w:ascii="Tahoma" w:hAnsi="Tahoma" w:cs="Tahoma"/>
          <w:kern w:val="28"/>
          <w:sz w:val="20"/>
          <w:szCs w:val="20"/>
          <w:lang w:eastAsia="pl-PL"/>
        </w:rPr>
        <w:t>……..201</w:t>
      </w:r>
      <w:ins w:id="7" w:author="galkowska" w:date="2016-01-07T12:48:00Z">
        <w:r>
          <w:rPr>
            <w:rFonts w:ascii="Tahoma" w:hAnsi="Tahoma" w:cs="Tahoma"/>
            <w:kern w:val="28"/>
            <w:sz w:val="20"/>
            <w:szCs w:val="20"/>
            <w:lang w:eastAsia="pl-PL"/>
          </w:rPr>
          <w:t>6</w:t>
        </w:r>
      </w:ins>
      <w:del w:id="8" w:author="galkowska" w:date="2016-01-07T12:48:00Z">
        <w:r w:rsidDel="0031090B">
          <w:rPr>
            <w:rFonts w:ascii="Tahoma" w:hAnsi="Tahoma" w:cs="Tahoma"/>
            <w:kern w:val="28"/>
            <w:sz w:val="20"/>
            <w:szCs w:val="20"/>
            <w:lang w:eastAsia="pl-PL"/>
          </w:rPr>
          <w:delText>3</w:delText>
        </w:r>
      </w:del>
      <w:r>
        <w:rPr>
          <w:rFonts w:ascii="Tahoma" w:hAnsi="Tahoma" w:cs="Tahoma"/>
          <w:kern w:val="28"/>
          <w:sz w:val="20"/>
          <w:szCs w:val="20"/>
          <w:lang w:eastAsia="pl-PL"/>
        </w:rPr>
        <w:t xml:space="preserve"> r.</w:t>
      </w: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 pomiędzy </w:t>
      </w:r>
    </w:p>
    <w:p w:rsidR="00467E6E" w:rsidRPr="00CF378F" w:rsidRDefault="00467E6E" w:rsidP="00CF378F">
      <w:pPr>
        <w:keepNext/>
        <w:widowControl w:val="0"/>
        <w:overflowPunct w:val="0"/>
        <w:adjustRightInd w:val="0"/>
        <w:spacing w:after="0" w:line="360" w:lineRule="auto"/>
        <w:jc w:val="both"/>
        <w:rPr>
          <w:rFonts w:ascii="Tahoma" w:hAnsi="Tahoma" w:cs="Tahoma"/>
          <w:b/>
          <w:bCs/>
          <w:color w:val="000000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b/>
          <w:bCs/>
          <w:color w:val="000000"/>
          <w:kern w:val="28"/>
          <w:sz w:val="20"/>
          <w:szCs w:val="20"/>
          <w:lang w:eastAsia="pl-PL"/>
        </w:rPr>
        <w:t>Samodzielnym Publicznym Wojewódzkim Szpitalem Zespolonym</w:t>
      </w:r>
    </w:p>
    <w:p w:rsidR="00467E6E" w:rsidRPr="00CF378F" w:rsidRDefault="00467E6E" w:rsidP="00CF378F">
      <w:pPr>
        <w:widowControl w:val="0"/>
        <w:overflowPunct w:val="0"/>
        <w:adjustRightInd w:val="0"/>
        <w:spacing w:after="0" w:line="360" w:lineRule="auto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>z siedzibą w Szczecinie przy ulicy Arkońskiej 4</w:t>
      </w:r>
    </w:p>
    <w:p w:rsidR="00467E6E" w:rsidRPr="00CF378F" w:rsidRDefault="00467E6E" w:rsidP="00CF378F">
      <w:pPr>
        <w:widowControl w:val="0"/>
        <w:overflowPunct w:val="0"/>
        <w:adjustRightInd w:val="0"/>
        <w:spacing w:after="0" w:line="360" w:lineRule="auto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>zarejestrowanym w Sądzie Rejonowym w Szczecinie, X</w:t>
      </w:r>
      <w:del w:id="9" w:author="galkowska" w:date="2016-01-07T12:48:00Z">
        <w:r w:rsidRPr="00CF378F" w:rsidDel="0031090B">
          <w:rPr>
            <w:rFonts w:ascii="Tahoma" w:hAnsi="Tahoma" w:cs="Tahoma"/>
            <w:kern w:val="28"/>
            <w:sz w:val="20"/>
            <w:szCs w:val="20"/>
            <w:lang w:eastAsia="pl-PL"/>
          </w:rPr>
          <w:delText>VII</w:delText>
        </w:r>
      </w:del>
      <w:ins w:id="10" w:author="galkowska" w:date="2016-01-07T12:48:00Z">
        <w:r>
          <w:rPr>
            <w:rFonts w:ascii="Tahoma" w:hAnsi="Tahoma" w:cs="Tahoma"/>
            <w:kern w:val="28"/>
            <w:sz w:val="20"/>
            <w:szCs w:val="20"/>
            <w:lang w:eastAsia="pl-PL"/>
          </w:rPr>
          <w:t>III</w:t>
        </w:r>
      </w:ins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 Wydział Gospodarczy Krajowego Rejestru Sądowego, wpisanym do Krajowego Rejestru Sądowego pod numerem 0000003593,</w:t>
      </w:r>
    </w:p>
    <w:p w:rsidR="00467E6E" w:rsidRPr="00CF378F" w:rsidRDefault="00467E6E" w:rsidP="00CF378F">
      <w:pPr>
        <w:widowControl w:val="0"/>
        <w:overflowPunct w:val="0"/>
        <w:adjustRightInd w:val="0"/>
        <w:spacing w:after="0" w:line="360" w:lineRule="auto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>NIP 851 – 25 – 37 – 954</w:t>
      </w:r>
    </w:p>
    <w:p w:rsidR="00467E6E" w:rsidRPr="00CF378F" w:rsidRDefault="00467E6E" w:rsidP="00CF378F">
      <w:pPr>
        <w:widowControl w:val="0"/>
        <w:overflowPunct w:val="0"/>
        <w:adjustRightInd w:val="0"/>
        <w:spacing w:after="0" w:line="360" w:lineRule="auto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zwanym </w:t>
      </w:r>
      <w:r w:rsidRPr="00CF378F">
        <w:rPr>
          <w:rFonts w:ascii="Tahoma" w:hAnsi="Tahoma" w:cs="Tahoma"/>
          <w:b/>
          <w:bCs/>
          <w:kern w:val="28"/>
          <w:sz w:val="20"/>
          <w:szCs w:val="20"/>
          <w:lang w:eastAsia="pl-PL"/>
        </w:rPr>
        <w:t>„Wynajmującym”</w:t>
      </w: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>, którego reprezentuje:</w:t>
      </w:r>
    </w:p>
    <w:p w:rsidR="00467E6E" w:rsidRPr="00CF378F" w:rsidRDefault="00467E6E" w:rsidP="00CF378F">
      <w:pPr>
        <w:widowControl w:val="0"/>
        <w:tabs>
          <w:tab w:val="left" w:pos="567"/>
        </w:tabs>
        <w:overflowPunct w:val="0"/>
        <w:adjustRightInd w:val="0"/>
        <w:spacing w:after="0" w:line="360" w:lineRule="auto"/>
        <w:jc w:val="both"/>
        <w:rPr>
          <w:rFonts w:ascii="Tahoma" w:hAnsi="Tahoma" w:cs="Tahoma"/>
          <w:b/>
          <w:bCs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b/>
          <w:bCs/>
          <w:kern w:val="28"/>
          <w:sz w:val="20"/>
          <w:szCs w:val="20"/>
          <w:lang w:eastAsia="pl-PL"/>
        </w:rPr>
        <w:t xml:space="preserve">Dyrektor                                                  -    </w:t>
      </w:r>
      <w:del w:id="11" w:author="galkowska" w:date="2016-01-07T12:48:00Z">
        <w:r w:rsidRPr="00CF378F" w:rsidDel="0031090B">
          <w:rPr>
            <w:rFonts w:ascii="Tahoma" w:hAnsi="Tahoma" w:cs="Tahoma"/>
            <w:b/>
            <w:bCs/>
            <w:kern w:val="28"/>
            <w:sz w:val="20"/>
            <w:szCs w:val="20"/>
            <w:lang w:eastAsia="pl-PL"/>
          </w:rPr>
          <w:delText xml:space="preserve">dr n. med. Mariusz Pietrzak </w:delText>
        </w:r>
      </w:del>
      <w:ins w:id="12" w:author="galkowska" w:date="2016-01-07T12:49:00Z">
        <w:r>
          <w:rPr>
            <w:rFonts w:ascii="Tahoma" w:hAnsi="Tahoma" w:cs="Tahoma"/>
            <w:b/>
            <w:bCs/>
            <w:kern w:val="28"/>
            <w:sz w:val="20"/>
            <w:szCs w:val="20"/>
            <w:lang w:eastAsia="pl-PL"/>
          </w:rPr>
          <w:t xml:space="preserve">Małgorzata </w:t>
        </w:r>
        <w:proofErr w:type="spellStart"/>
        <w:r>
          <w:rPr>
            <w:rFonts w:ascii="Tahoma" w:hAnsi="Tahoma" w:cs="Tahoma"/>
            <w:b/>
            <w:bCs/>
            <w:kern w:val="28"/>
            <w:sz w:val="20"/>
            <w:szCs w:val="20"/>
            <w:lang w:eastAsia="pl-PL"/>
          </w:rPr>
          <w:t>Usielska</w:t>
        </w:r>
      </w:ins>
      <w:proofErr w:type="spellEnd"/>
    </w:p>
    <w:p w:rsidR="00467E6E" w:rsidRPr="00CF378F" w:rsidRDefault="00467E6E" w:rsidP="00CF378F">
      <w:pPr>
        <w:widowControl w:val="0"/>
        <w:overflowPunct w:val="0"/>
        <w:adjustRightInd w:val="0"/>
        <w:spacing w:after="0" w:line="360" w:lineRule="auto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>a</w:t>
      </w:r>
    </w:p>
    <w:p w:rsidR="00467E6E" w:rsidRPr="009670DC" w:rsidRDefault="00467E6E" w:rsidP="00CF378F">
      <w:pPr>
        <w:tabs>
          <w:tab w:val="left" w:pos="567"/>
        </w:tabs>
        <w:spacing w:after="0" w:line="360" w:lineRule="auto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9670DC">
        <w:rPr>
          <w:rFonts w:ascii="Tahoma" w:hAnsi="Tahoma" w:cs="Tahoma"/>
          <w:bCs/>
          <w:sz w:val="20"/>
          <w:szCs w:val="20"/>
          <w:lang w:eastAsia="pl-PL"/>
        </w:rPr>
        <w:t xml:space="preserve">z siedzibą </w:t>
      </w:r>
      <w:r>
        <w:rPr>
          <w:rFonts w:ascii="Tahoma" w:hAnsi="Tahoma" w:cs="Tahoma"/>
          <w:bCs/>
          <w:sz w:val="20"/>
          <w:szCs w:val="20"/>
          <w:lang w:eastAsia="pl-PL"/>
        </w:rPr>
        <w:t>w ……………………………przy ulicy ………………………………….</w:t>
      </w:r>
    </w:p>
    <w:p w:rsidR="00467E6E" w:rsidRPr="009670DC" w:rsidRDefault="00467E6E" w:rsidP="00CF378F">
      <w:pPr>
        <w:tabs>
          <w:tab w:val="left" w:pos="567"/>
        </w:tabs>
        <w:spacing w:after="0" w:line="360" w:lineRule="auto"/>
        <w:jc w:val="both"/>
        <w:rPr>
          <w:rFonts w:ascii="Tahoma" w:hAnsi="Tahoma" w:cs="Tahoma"/>
          <w:bCs/>
          <w:sz w:val="20"/>
          <w:szCs w:val="20"/>
          <w:lang w:eastAsia="pl-PL"/>
        </w:rPr>
      </w:pPr>
      <w:r>
        <w:rPr>
          <w:rFonts w:ascii="Tahoma" w:hAnsi="Tahoma" w:cs="Tahoma"/>
          <w:bCs/>
          <w:sz w:val="20"/>
          <w:szCs w:val="20"/>
          <w:lang w:eastAsia="pl-PL"/>
        </w:rPr>
        <w:t>zarejestrowaną w Sądzie Rejonowym w ………………………………………………………….</w:t>
      </w:r>
    </w:p>
    <w:p w:rsidR="00467E6E" w:rsidRDefault="00467E6E" w:rsidP="00CF378F">
      <w:pPr>
        <w:tabs>
          <w:tab w:val="left" w:pos="567"/>
        </w:tabs>
        <w:spacing w:after="0" w:line="360" w:lineRule="auto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9670DC">
        <w:rPr>
          <w:rFonts w:ascii="Tahoma" w:hAnsi="Tahoma" w:cs="Tahoma"/>
          <w:bCs/>
          <w:sz w:val="20"/>
          <w:szCs w:val="20"/>
          <w:lang w:eastAsia="pl-PL"/>
        </w:rPr>
        <w:t xml:space="preserve">NIP </w:t>
      </w:r>
      <w:r>
        <w:rPr>
          <w:rFonts w:ascii="Tahoma" w:hAnsi="Tahoma" w:cs="Tahoma"/>
          <w:bCs/>
          <w:sz w:val="20"/>
          <w:szCs w:val="20"/>
          <w:lang w:eastAsia="pl-PL"/>
        </w:rPr>
        <w:t>………………………</w:t>
      </w:r>
    </w:p>
    <w:p w:rsidR="00467E6E" w:rsidRPr="009670DC" w:rsidRDefault="00467E6E" w:rsidP="00CF378F">
      <w:pPr>
        <w:tabs>
          <w:tab w:val="left" w:pos="567"/>
        </w:tabs>
        <w:spacing w:after="0" w:line="360" w:lineRule="auto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9670DC">
        <w:rPr>
          <w:rFonts w:ascii="Tahoma" w:hAnsi="Tahoma" w:cs="Tahoma"/>
          <w:bCs/>
          <w:sz w:val="20"/>
          <w:szCs w:val="20"/>
          <w:lang w:eastAsia="pl-PL"/>
        </w:rPr>
        <w:t>zwan</w:t>
      </w:r>
      <w:r>
        <w:rPr>
          <w:rFonts w:ascii="Tahoma" w:hAnsi="Tahoma" w:cs="Tahoma"/>
          <w:bCs/>
          <w:sz w:val="20"/>
          <w:szCs w:val="20"/>
          <w:lang w:eastAsia="pl-PL"/>
        </w:rPr>
        <w:t>ym</w:t>
      </w:r>
      <w:r w:rsidRPr="009670DC">
        <w:rPr>
          <w:rFonts w:ascii="Tahoma" w:hAnsi="Tahoma" w:cs="Tahoma"/>
          <w:bCs/>
          <w:sz w:val="20"/>
          <w:szCs w:val="20"/>
          <w:lang w:eastAsia="pl-PL"/>
        </w:rPr>
        <w:t xml:space="preserve"> „</w:t>
      </w:r>
      <w:r w:rsidRPr="009670DC">
        <w:rPr>
          <w:rFonts w:ascii="Tahoma" w:hAnsi="Tahoma" w:cs="Tahoma"/>
          <w:b/>
          <w:bCs/>
          <w:sz w:val="20"/>
          <w:szCs w:val="20"/>
          <w:lang w:eastAsia="pl-PL"/>
        </w:rPr>
        <w:t>Wykonawcą”</w:t>
      </w:r>
      <w:r w:rsidRPr="009670DC">
        <w:rPr>
          <w:rFonts w:ascii="Tahoma" w:hAnsi="Tahoma" w:cs="Tahoma"/>
          <w:bCs/>
          <w:sz w:val="20"/>
          <w:szCs w:val="20"/>
          <w:lang w:eastAsia="pl-PL"/>
        </w:rPr>
        <w:t>, któr</w:t>
      </w:r>
      <w:r>
        <w:rPr>
          <w:rFonts w:ascii="Tahoma" w:hAnsi="Tahoma" w:cs="Tahoma"/>
          <w:bCs/>
          <w:sz w:val="20"/>
          <w:szCs w:val="20"/>
          <w:lang w:eastAsia="pl-PL"/>
        </w:rPr>
        <w:t>e</w:t>
      </w:r>
      <w:r w:rsidRPr="009670DC">
        <w:rPr>
          <w:rFonts w:ascii="Tahoma" w:hAnsi="Tahoma" w:cs="Tahoma"/>
          <w:bCs/>
          <w:sz w:val="20"/>
          <w:szCs w:val="20"/>
          <w:lang w:eastAsia="pl-PL"/>
        </w:rPr>
        <w:t xml:space="preserve"> reprezentuje:</w:t>
      </w:r>
    </w:p>
    <w:p w:rsidR="00467E6E" w:rsidRPr="00030DDD" w:rsidRDefault="00467E6E" w:rsidP="00CF378F">
      <w:pPr>
        <w:tabs>
          <w:tab w:val="left" w:pos="567"/>
        </w:tabs>
        <w:spacing w:after="0" w:line="360" w:lineRule="auto"/>
        <w:jc w:val="both"/>
        <w:rPr>
          <w:rFonts w:ascii="Tahoma" w:hAnsi="Tahoma" w:cs="Tahoma"/>
          <w:b/>
          <w:bCs/>
          <w:i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>…………………………..           ……………………………….</w:t>
      </w:r>
    </w:p>
    <w:p w:rsidR="00467E6E" w:rsidRPr="00CF378F" w:rsidRDefault="00467E6E" w:rsidP="00E77A0B">
      <w:pPr>
        <w:widowControl w:val="0"/>
        <w:overflowPunct w:val="0"/>
        <w:adjustRightInd w:val="0"/>
        <w:spacing w:after="0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bCs/>
          <w:kern w:val="28"/>
          <w:sz w:val="20"/>
          <w:szCs w:val="20"/>
          <w:lang w:eastAsia="pl-PL"/>
        </w:rPr>
        <w:t>z</w:t>
      </w: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>wanym  dalej  „</w:t>
      </w:r>
      <w:r w:rsidRPr="00CF378F">
        <w:rPr>
          <w:rFonts w:ascii="Tahoma" w:hAnsi="Tahoma" w:cs="Tahoma"/>
          <w:b/>
          <w:bCs/>
          <w:kern w:val="28"/>
          <w:sz w:val="20"/>
          <w:szCs w:val="20"/>
          <w:lang w:eastAsia="pl-PL"/>
        </w:rPr>
        <w:t>Najemcą”</w:t>
      </w:r>
    </w:p>
    <w:p w:rsidR="00467E6E" w:rsidRPr="00294E77" w:rsidRDefault="00467E6E" w:rsidP="00CF378F">
      <w:pPr>
        <w:widowControl w:val="0"/>
        <w:tabs>
          <w:tab w:val="right" w:pos="0"/>
        </w:tabs>
        <w:overflowPunct w:val="0"/>
        <w:adjustRightInd w:val="0"/>
        <w:spacing w:after="0" w:line="360" w:lineRule="auto"/>
        <w:rPr>
          <w:rFonts w:ascii="Tahoma" w:hAnsi="Tahoma" w:cs="Tahoma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na </w:t>
      </w:r>
      <w:r w:rsidRPr="001634A7">
        <w:rPr>
          <w:rFonts w:ascii="Tahoma" w:hAnsi="Tahoma" w:cs="Tahoma"/>
          <w:kern w:val="28"/>
          <w:sz w:val="20"/>
          <w:szCs w:val="20"/>
          <w:lang w:eastAsia="pl-PL"/>
        </w:rPr>
        <w:t xml:space="preserve">podstawie § 2 ust. </w:t>
      </w:r>
      <w:del w:id="13" w:author="Marta Potiechin-Nowak" w:date="2016-01-11T15:27:00Z">
        <w:r w:rsidRPr="001634A7" w:rsidDel="001634A7">
          <w:rPr>
            <w:rFonts w:ascii="Tahoma" w:hAnsi="Tahoma" w:cs="Tahoma"/>
            <w:kern w:val="28"/>
            <w:sz w:val="20"/>
            <w:szCs w:val="20"/>
            <w:lang w:eastAsia="pl-PL"/>
          </w:rPr>
          <w:delText xml:space="preserve">10  </w:delText>
        </w:r>
      </w:del>
      <w:ins w:id="14" w:author="Marta Potiechin-Nowak" w:date="2016-01-11T15:27:00Z">
        <w:r w:rsidR="001634A7" w:rsidRPr="001634A7">
          <w:rPr>
            <w:rFonts w:ascii="Tahoma" w:hAnsi="Tahoma" w:cs="Tahoma"/>
            <w:kern w:val="28"/>
            <w:sz w:val="20"/>
            <w:szCs w:val="20"/>
            <w:lang w:eastAsia="pl-PL"/>
          </w:rPr>
          <w:t>11</w:t>
        </w:r>
        <w:r w:rsidR="001634A7">
          <w:rPr>
            <w:rFonts w:ascii="Tahoma" w:hAnsi="Tahoma" w:cs="Tahoma"/>
            <w:kern w:val="28"/>
            <w:sz w:val="20"/>
            <w:szCs w:val="20"/>
            <w:lang w:eastAsia="pl-PL"/>
          </w:rPr>
          <w:t xml:space="preserve"> </w:t>
        </w:r>
        <w:r w:rsidR="001634A7" w:rsidRPr="00CF378F">
          <w:rPr>
            <w:rFonts w:ascii="Tahoma" w:hAnsi="Tahoma" w:cs="Tahoma"/>
            <w:kern w:val="28"/>
            <w:sz w:val="20"/>
            <w:szCs w:val="20"/>
            <w:lang w:eastAsia="pl-PL"/>
          </w:rPr>
          <w:t xml:space="preserve"> </w:t>
        </w:r>
      </w:ins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umowy nr </w:t>
      </w:r>
      <w:del w:id="15" w:author="Marta Potiechin-Nowak" w:date="2016-01-11T15:27:00Z">
        <w:r w:rsidRPr="00CF378F" w:rsidDel="001634A7">
          <w:rPr>
            <w:rFonts w:ascii="Tahoma" w:hAnsi="Tahoma" w:cs="Tahoma"/>
            <w:kern w:val="28"/>
            <w:sz w:val="20"/>
            <w:szCs w:val="20"/>
            <w:lang w:eastAsia="pl-PL"/>
          </w:rPr>
          <w:delText>DZ</w:delText>
        </w:r>
      </w:del>
      <w:ins w:id="16" w:author="Marta Potiechin-Nowak" w:date="2016-01-11T15:27:00Z">
        <w:r w:rsidR="001634A7">
          <w:rPr>
            <w:rFonts w:ascii="Tahoma" w:hAnsi="Tahoma" w:cs="Tahoma"/>
            <w:kern w:val="28"/>
            <w:sz w:val="20"/>
            <w:szCs w:val="20"/>
            <w:lang w:eastAsia="pl-PL"/>
          </w:rPr>
          <w:t>N</w:t>
        </w:r>
        <w:r w:rsidR="001634A7" w:rsidRPr="00CF378F">
          <w:rPr>
            <w:rFonts w:ascii="Tahoma" w:hAnsi="Tahoma" w:cs="Tahoma"/>
            <w:kern w:val="28"/>
            <w:sz w:val="20"/>
            <w:szCs w:val="20"/>
            <w:lang w:eastAsia="pl-PL"/>
          </w:rPr>
          <w:t>Z</w:t>
        </w:r>
      </w:ins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>/223/</w:t>
      </w:r>
      <w:r>
        <w:rPr>
          <w:rFonts w:ascii="Tahoma" w:hAnsi="Tahoma" w:cs="Tahoma"/>
          <w:kern w:val="28"/>
          <w:sz w:val="20"/>
          <w:szCs w:val="20"/>
          <w:lang w:eastAsia="pl-PL"/>
        </w:rPr>
        <w:t>……….</w:t>
      </w: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>/</w:t>
      </w:r>
      <w:del w:id="17" w:author="galkowska" w:date="2016-01-07T12:49:00Z">
        <w:r w:rsidRPr="00294E77" w:rsidDel="0031090B">
          <w:rPr>
            <w:rFonts w:ascii="Tahoma" w:hAnsi="Tahoma" w:cs="Tahoma"/>
            <w:kern w:val="28"/>
            <w:sz w:val="20"/>
            <w:szCs w:val="20"/>
            <w:lang w:eastAsia="pl-PL"/>
          </w:rPr>
          <w:delText xml:space="preserve">2013  </w:delText>
        </w:r>
      </w:del>
      <w:ins w:id="18" w:author="galkowska" w:date="2016-01-07T12:49:00Z">
        <w:r w:rsidRPr="00294E77">
          <w:rPr>
            <w:rFonts w:ascii="Tahoma" w:hAnsi="Tahoma" w:cs="Tahoma"/>
            <w:kern w:val="28"/>
            <w:sz w:val="20"/>
            <w:szCs w:val="20"/>
            <w:lang w:eastAsia="pl-PL"/>
          </w:rPr>
          <w:t>201</w:t>
        </w:r>
        <w:r>
          <w:rPr>
            <w:rFonts w:ascii="Tahoma" w:hAnsi="Tahoma" w:cs="Tahoma"/>
            <w:kern w:val="28"/>
            <w:sz w:val="20"/>
            <w:szCs w:val="20"/>
            <w:lang w:eastAsia="pl-PL"/>
          </w:rPr>
          <w:t>6</w:t>
        </w:r>
        <w:r w:rsidRPr="00294E77">
          <w:rPr>
            <w:rFonts w:ascii="Tahoma" w:hAnsi="Tahoma" w:cs="Tahoma"/>
            <w:kern w:val="28"/>
            <w:sz w:val="20"/>
            <w:szCs w:val="20"/>
            <w:lang w:eastAsia="pl-PL"/>
          </w:rPr>
          <w:t xml:space="preserve">  </w:t>
        </w:r>
      </w:ins>
      <w:r w:rsidRPr="00294E77">
        <w:rPr>
          <w:rFonts w:ascii="Tahoma" w:hAnsi="Tahoma" w:cs="Tahoma"/>
          <w:bCs/>
          <w:kern w:val="28"/>
          <w:sz w:val="20"/>
          <w:szCs w:val="20"/>
          <w:lang w:eastAsia="pl-PL"/>
        </w:rPr>
        <w:t xml:space="preserve">na </w:t>
      </w:r>
      <w:r w:rsidRPr="00294E77">
        <w:rPr>
          <w:rFonts w:ascii="Tahoma" w:hAnsi="Tahoma" w:cs="Tahoma"/>
          <w:b/>
          <w:bCs/>
          <w:sz w:val="20"/>
          <w:szCs w:val="20"/>
        </w:rPr>
        <w:t>świadczenie</w:t>
      </w:r>
      <w:del w:id="19" w:author="Marta Potiechin-Nowak" w:date="2016-01-08T14:56:00Z">
        <w:r w:rsidRPr="00294E77" w:rsidDel="00FF5522">
          <w:rPr>
            <w:rFonts w:ascii="Tahoma" w:hAnsi="Tahoma" w:cs="Tahoma"/>
            <w:b/>
            <w:bCs/>
            <w:sz w:val="20"/>
            <w:szCs w:val="20"/>
          </w:rPr>
          <w:delText xml:space="preserve"> </w:delText>
        </w:r>
      </w:del>
      <w:r w:rsidRPr="00294E77">
        <w:rPr>
          <w:rFonts w:ascii="Tahoma" w:hAnsi="Tahoma" w:cs="Tahoma"/>
          <w:b/>
          <w:bCs/>
          <w:sz w:val="20"/>
          <w:szCs w:val="20"/>
        </w:rPr>
        <w:t xml:space="preserve">  usług żywienia pacjentów</w:t>
      </w:r>
      <w:del w:id="20" w:author="galkowska" w:date="2016-01-07T12:49:00Z">
        <w:r w:rsidRPr="00294E77" w:rsidDel="0031090B">
          <w:rPr>
            <w:rFonts w:ascii="Tahoma" w:hAnsi="Tahoma" w:cs="Tahoma"/>
            <w:b/>
            <w:bCs/>
            <w:sz w:val="20"/>
            <w:szCs w:val="20"/>
          </w:rPr>
          <w:delText>, prowadzenia bufetu szpitalnego</w:delText>
        </w:r>
        <w:r w:rsidRPr="00294E77" w:rsidDel="0031090B">
          <w:rPr>
            <w:rFonts w:ascii="Tahoma" w:hAnsi="Tahoma" w:cs="Tahoma"/>
            <w:kern w:val="28"/>
            <w:sz w:val="20"/>
            <w:szCs w:val="20"/>
            <w:lang w:eastAsia="pl-PL"/>
          </w:rPr>
          <w:delText xml:space="preserve"> dla</w:delText>
        </w:r>
      </w:del>
      <w:r w:rsidRPr="00294E77">
        <w:rPr>
          <w:rFonts w:ascii="Tahoma" w:hAnsi="Tahoma" w:cs="Tahoma"/>
          <w:kern w:val="28"/>
          <w:sz w:val="20"/>
          <w:szCs w:val="20"/>
          <w:lang w:eastAsia="pl-PL"/>
        </w:rPr>
        <w:t xml:space="preserve"> </w:t>
      </w:r>
      <w:r w:rsidRPr="00294E77">
        <w:rPr>
          <w:rFonts w:ascii="Tahoma" w:hAnsi="Tahoma" w:cs="Tahoma"/>
          <w:bCs/>
          <w:kern w:val="28"/>
          <w:sz w:val="20"/>
          <w:szCs w:val="20"/>
          <w:lang w:eastAsia="pl-PL"/>
        </w:rPr>
        <w:t>SPWSZ w Szczecinie</w:t>
      </w:r>
    </w:p>
    <w:p w:rsidR="00467E6E" w:rsidRPr="00294E77" w:rsidRDefault="00467E6E" w:rsidP="00CF378F">
      <w:pPr>
        <w:widowControl w:val="0"/>
        <w:tabs>
          <w:tab w:val="right" w:pos="0"/>
        </w:tabs>
        <w:overflowPunct w:val="0"/>
        <w:adjustRightInd w:val="0"/>
        <w:spacing w:after="0"/>
        <w:jc w:val="center"/>
        <w:rPr>
          <w:rFonts w:ascii="Tahoma" w:hAnsi="Tahoma" w:cs="Tahoma"/>
          <w:b/>
          <w:bCs/>
          <w:kern w:val="28"/>
          <w:sz w:val="20"/>
          <w:szCs w:val="20"/>
          <w:lang w:eastAsia="pl-PL"/>
        </w:rPr>
      </w:pPr>
    </w:p>
    <w:p w:rsidR="00467E6E" w:rsidRPr="00294E77" w:rsidRDefault="00467E6E" w:rsidP="00CF378F">
      <w:pPr>
        <w:widowControl w:val="0"/>
        <w:tabs>
          <w:tab w:val="right" w:pos="0"/>
        </w:tabs>
        <w:overflowPunct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kern w:val="28"/>
          <w:sz w:val="20"/>
          <w:szCs w:val="20"/>
          <w:lang w:eastAsia="pl-PL"/>
        </w:rPr>
      </w:pPr>
      <w:r w:rsidRPr="00294E77">
        <w:rPr>
          <w:rFonts w:ascii="Tahoma" w:hAnsi="Tahoma" w:cs="Tahoma"/>
          <w:b/>
          <w:bCs/>
          <w:kern w:val="28"/>
          <w:sz w:val="20"/>
          <w:szCs w:val="20"/>
          <w:lang w:eastAsia="pl-PL"/>
        </w:rPr>
        <w:t>§ 1</w:t>
      </w:r>
    </w:p>
    <w:p w:rsidR="00467E6E" w:rsidRPr="00294E77" w:rsidRDefault="00467E6E" w:rsidP="00CF378F">
      <w:pPr>
        <w:widowControl w:val="0"/>
        <w:tabs>
          <w:tab w:val="right" w:pos="0"/>
        </w:tabs>
        <w:overflowPunct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kern w:val="28"/>
          <w:sz w:val="20"/>
          <w:szCs w:val="20"/>
          <w:lang w:eastAsia="pl-PL"/>
        </w:rPr>
      </w:pPr>
    </w:p>
    <w:p w:rsidR="00467E6E" w:rsidRDefault="00467E6E">
      <w:pPr>
        <w:widowControl w:val="0"/>
        <w:tabs>
          <w:tab w:val="right" w:pos="0"/>
        </w:tabs>
        <w:overflowPunct w:val="0"/>
        <w:adjustRightInd w:val="0"/>
        <w:spacing w:after="0" w:line="360" w:lineRule="auto"/>
        <w:jc w:val="both"/>
        <w:rPr>
          <w:rFonts w:ascii="Tahoma" w:hAnsi="Tahoma" w:cs="Tahoma"/>
          <w:kern w:val="28"/>
          <w:sz w:val="20"/>
          <w:szCs w:val="20"/>
          <w:lang w:eastAsia="pl-PL"/>
        </w:rPr>
        <w:pPrChange w:id="21" w:author="galkowska" w:date="2016-01-07T13:06:00Z">
          <w:pPr>
            <w:widowControl w:val="0"/>
            <w:tabs>
              <w:tab w:val="right" w:pos="0"/>
            </w:tabs>
            <w:overflowPunct w:val="0"/>
            <w:adjustRightInd w:val="0"/>
            <w:spacing w:after="0" w:line="360" w:lineRule="auto"/>
          </w:pPr>
        </w:pPrChange>
      </w:pPr>
      <w:r w:rsidRPr="00294E77">
        <w:rPr>
          <w:rFonts w:ascii="Tahoma" w:hAnsi="Tahoma" w:cs="Tahoma"/>
          <w:kern w:val="28"/>
          <w:sz w:val="20"/>
          <w:szCs w:val="20"/>
          <w:lang w:eastAsia="pl-PL"/>
        </w:rPr>
        <w:t>Przedmiotem  umowy  jest  odpłatne udostępnienie  pomieszczeń  kuchni</w:t>
      </w:r>
      <w:ins w:id="22" w:author="Marta Potiechin-Nowak" w:date="2016-02-05T15:12:00Z">
        <w:r w:rsidR="000C7B60">
          <w:rPr>
            <w:rFonts w:ascii="Tahoma" w:hAnsi="Tahoma" w:cs="Tahoma"/>
            <w:kern w:val="28"/>
            <w:sz w:val="20"/>
            <w:szCs w:val="20"/>
            <w:lang w:eastAsia="pl-PL"/>
          </w:rPr>
          <w:t>,</w:t>
        </w:r>
      </w:ins>
      <w:r w:rsidRPr="00294E77">
        <w:rPr>
          <w:rFonts w:ascii="Tahoma" w:hAnsi="Tahoma" w:cs="Tahoma"/>
          <w:kern w:val="28"/>
          <w:sz w:val="20"/>
          <w:szCs w:val="20"/>
          <w:lang w:eastAsia="pl-PL"/>
        </w:rPr>
        <w:t xml:space="preserve">  kuchenek oddziałowych</w:t>
      </w:r>
      <w:ins w:id="23" w:author="Marta Potiechin-Nowak" w:date="2016-02-05T15:12:00Z">
        <w:r w:rsidR="000C7B60">
          <w:rPr>
            <w:rFonts w:ascii="Tahoma" w:hAnsi="Tahoma" w:cs="Tahoma"/>
            <w:kern w:val="28"/>
            <w:sz w:val="20"/>
            <w:szCs w:val="20"/>
            <w:lang w:eastAsia="pl-PL"/>
          </w:rPr>
          <w:t xml:space="preserve"> wraz z wyposażeniem </w:t>
        </w:r>
      </w:ins>
      <w:del w:id="24" w:author="Marta Potiechin-Nowak" w:date="2016-02-05T15:12:00Z">
        <w:r w:rsidRPr="00294E77" w:rsidDel="000C7B60">
          <w:rPr>
            <w:rFonts w:ascii="Tahoma" w:hAnsi="Tahoma" w:cs="Tahoma"/>
            <w:kern w:val="28"/>
            <w:sz w:val="20"/>
            <w:szCs w:val="20"/>
            <w:lang w:eastAsia="pl-PL"/>
          </w:rPr>
          <w:delText xml:space="preserve"> </w:delText>
        </w:r>
      </w:del>
      <w:r w:rsidRPr="00294E77">
        <w:rPr>
          <w:rFonts w:ascii="Tahoma" w:hAnsi="Tahoma" w:cs="Tahoma"/>
          <w:kern w:val="28"/>
          <w:sz w:val="20"/>
          <w:szCs w:val="20"/>
          <w:lang w:eastAsia="pl-PL"/>
        </w:rPr>
        <w:t>w</w:t>
      </w:r>
      <w:ins w:id="25" w:author="galkowska" w:date="2016-01-07T13:06:00Z">
        <w:r>
          <w:rPr>
            <w:rFonts w:ascii="Tahoma" w:hAnsi="Tahoma" w:cs="Tahoma"/>
            <w:kern w:val="28"/>
            <w:sz w:val="20"/>
            <w:szCs w:val="20"/>
            <w:lang w:eastAsia="pl-PL"/>
          </w:rPr>
          <w:t> </w:t>
        </w:r>
      </w:ins>
      <w:del w:id="26" w:author="galkowska" w:date="2016-01-07T13:06:00Z">
        <w:r w:rsidRPr="00294E77" w:rsidDel="0019426C">
          <w:rPr>
            <w:rFonts w:ascii="Tahoma" w:hAnsi="Tahoma" w:cs="Tahoma"/>
            <w:kern w:val="28"/>
            <w:sz w:val="20"/>
            <w:szCs w:val="20"/>
            <w:lang w:eastAsia="pl-PL"/>
          </w:rPr>
          <w:delText xml:space="preserve"> </w:delText>
        </w:r>
      </w:del>
      <w:r w:rsidRPr="00294E77">
        <w:rPr>
          <w:rFonts w:ascii="Tahoma" w:hAnsi="Tahoma" w:cs="Tahoma"/>
          <w:kern w:val="28"/>
          <w:sz w:val="20"/>
          <w:szCs w:val="20"/>
          <w:lang w:eastAsia="pl-PL"/>
        </w:rPr>
        <w:t xml:space="preserve">celu realizacji umowy nr </w:t>
      </w:r>
      <w:del w:id="27" w:author="Marta Potiechin-Nowak" w:date="2016-01-11T15:27:00Z">
        <w:r w:rsidRPr="00294E77" w:rsidDel="001634A7">
          <w:rPr>
            <w:rFonts w:ascii="Tahoma" w:hAnsi="Tahoma" w:cs="Tahoma"/>
            <w:kern w:val="28"/>
            <w:sz w:val="20"/>
            <w:szCs w:val="20"/>
            <w:lang w:eastAsia="pl-PL"/>
          </w:rPr>
          <w:delText>DZ</w:delText>
        </w:r>
      </w:del>
      <w:ins w:id="28" w:author="Marta Potiechin-Nowak" w:date="2016-01-11T15:27:00Z">
        <w:r w:rsidR="001634A7">
          <w:rPr>
            <w:rFonts w:ascii="Tahoma" w:hAnsi="Tahoma" w:cs="Tahoma"/>
            <w:kern w:val="28"/>
            <w:sz w:val="20"/>
            <w:szCs w:val="20"/>
            <w:lang w:eastAsia="pl-PL"/>
          </w:rPr>
          <w:t>N</w:t>
        </w:r>
        <w:r w:rsidR="001634A7" w:rsidRPr="00294E77">
          <w:rPr>
            <w:rFonts w:ascii="Tahoma" w:hAnsi="Tahoma" w:cs="Tahoma"/>
            <w:kern w:val="28"/>
            <w:sz w:val="20"/>
            <w:szCs w:val="20"/>
            <w:lang w:eastAsia="pl-PL"/>
          </w:rPr>
          <w:t>Z</w:t>
        </w:r>
      </w:ins>
      <w:r w:rsidRPr="00294E77">
        <w:rPr>
          <w:rFonts w:ascii="Tahoma" w:hAnsi="Tahoma" w:cs="Tahoma"/>
          <w:kern w:val="28"/>
          <w:sz w:val="20"/>
          <w:szCs w:val="20"/>
          <w:lang w:eastAsia="pl-PL"/>
        </w:rPr>
        <w:t>/223/……./</w:t>
      </w:r>
      <w:del w:id="29" w:author="galkowska" w:date="2016-01-07T12:49:00Z">
        <w:r w:rsidRPr="00294E77" w:rsidDel="0031090B">
          <w:rPr>
            <w:rFonts w:ascii="Tahoma" w:hAnsi="Tahoma" w:cs="Tahoma"/>
            <w:kern w:val="28"/>
            <w:sz w:val="20"/>
            <w:szCs w:val="20"/>
            <w:lang w:eastAsia="pl-PL"/>
          </w:rPr>
          <w:delText xml:space="preserve">2013  </w:delText>
        </w:r>
      </w:del>
      <w:ins w:id="30" w:author="galkowska" w:date="2016-01-07T12:49:00Z">
        <w:r w:rsidRPr="00294E77">
          <w:rPr>
            <w:rFonts w:ascii="Tahoma" w:hAnsi="Tahoma" w:cs="Tahoma"/>
            <w:kern w:val="28"/>
            <w:sz w:val="20"/>
            <w:szCs w:val="20"/>
            <w:lang w:eastAsia="pl-PL"/>
          </w:rPr>
          <w:t>201</w:t>
        </w:r>
        <w:r>
          <w:rPr>
            <w:rFonts w:ascii="Tahoma" w:hAnsi="Tahoma" w:cs="Tahoma"/>
            <w:kern w:val="28"/>
            <w:sz w:val="20"/>
            <w:szCs w:val="20"/>
            <w:lang w:eastAsia="pl-PL"/>
          </w:rPr>
          <w:t>6</w:t>
        </w:r>
        <w:r w:rsidRPr="00294E77">
          <w:rPr>
            <w:rFonts w:ascii="Tahoma" w:hAnsi="Tahoma" w:cs="Tahoma"/>
            <w:kern w:val="28"/>
            <w:sz w:val="20"/>
            <w:szCs w:val="20"/>
            <w:lang w:eastAsia="pl-PL"/>
          </w:rPr>
          <w:t xml:space="preserve"> </w:t>
        </w:r>
      </w:ins>
      <w:r w:rsidRPr="00294E77">
        <w:rPr>
          <w:rFonts w:ascii="Tahoma" w:hAnsi="Tahoma" w:cs="Tahoma"/>
          <w:bCs/>
          <w:kern w:val="28"/>
          <w:sz w:val="20"/>
          <w:szCs w:val="20"/>
          <w:lang w:eastAsia="pl-PL"/>
        </w:rPr>
        <w:t xml:space="preserve">na </w:t>
      </w:r>
      <w:r w:rsidRPr="00294E77">
        <w:rPr>
          <w:rFonts w:ascii="Tahoma" w:hAnsi="Tahoma" w:cs="Tahoma"/>
          <w:b/>
          <w:bCs/>
          <w:sz w:val="20"/>
          <w:szCs w:val="20"/>
        </w:rPr>
        <w:t>świadczenie  usług żywienia pacjentów</w:t>
      </w:r>
      <w:del w:id="31" w:author="galkowska" w:date="2016-01-07T12:49:00Z">
        <w:r w:rsidRPr="00294E77" w:rsidDel="0031090B">
          <w:rPr>
            <w:rFonts w:ascii="Tahoma" w:hAnsi="Tahoma" w:cs="Tahoma"/>
            <w:b/>
            <w:bCs/>
            <w:sz w:val="20"/>
            <w:szCs w:val="20"/>
          </w:rPr>
          <w:delText>,</w:delText>
        </w:r>
      </w:del>
      <w:r w:rsidRPr="00294E77">
        <w:rPr>
          <w:rFonts w:ascii="Tahoma" w:hAnsi="Tahoma" w:cs="Tahoma"/>
          <w:b/>
          <w:bCs/>
          <w:sz w:val="20"/>
          <w:szCs w:val="20"/>
        </w:rPr>
        <w:t xml:space="preserve"> </w:t>
      </w:r>
      <w:del w:id="32" w:author="galkowska" w:date="2016-01-07T12:49:00Z">
        <w:r w:rsidRPr="00294E77" w:rsidDel="0031090B">
          <w:rPr>
            <w:rFonts w:ascii="Tahoma" w:hAnsi="Tahoma" w:cs="Tahoma"/>
            <w:b/>
            <w:bCs/>
            <w:sz w:val="20"/>
            <w:szCs w:val="20"/>
          </w:rPr>
          <w:delText>prowadzenia bufetu szpitalnego</w:delText>
        </w:r>
        <w:r w:rsidRPr="00294E77" w:rsidDel="0031090B">
          <w:rPr>
            <w:rFonts w:ascii="Tahoma" w:hAnsi="Tahoma" w:cs="Tahoma"/>
            <w:kern w:val="28"/>
            <w:sz w:val="20"/>
            <w:szCs w:val="20"/>
            <w:lang w:eastAsia="pl-PL"/>
          </w:rPr>
          <w:delText xml:space="preserve"> </w:delText>
        </w:r>
      </w:del>
      <w:r w:rsidRPr="00294E77">
        <w:rPr>
          <w:rFonts w:ascii="Tahoma" w:hAnsi="Tahoma" w:cs="Tahoma"/>
          <w:kern w:val="28"/>
          <w:sz w:val="20"/>
          <w:szCs w:val="20"/>
          <w:lang w:eastAsia="pl-PL"/>
        </w:rPr>
        <w:t>- na okres 36 miesięcy.</w:t>
      </w:r>
    </w:p>
    <w:p w:rsidR="00467E6E" w:rsidRPr="00294E77" w:rsidRDefault="00467E6E" w:rsidP="00CF378F">
      <w:pPr>
        <w:widowControl w:val="0"/>
        <w:tabs>
          <w:tab w:val="right" w:pos="0"/>
        </w:tabs>
        <w:overflowPunct w:val="0"/>
        <w:adjustRightInd w:val="0"/>
        <w:spacing w:after="0" w:line="240" w:lineRule="auto"/>
        <w:rPr>
          <w:rFonts w:ascii="Tahoma" w:hAnsi="Tahoma" w:cs="Tahoma"/>
          <w:kern w:val="28"/>
          <w:sz w:val="20"/>
          <w:szCs w:val="20"/>
          <w:lang w:eastAsia="pl-PL"/>
        </w:rPr>
      </w:pPr>
    </w:p>
    <w:p w:rsidR="00467E6E" w:rsidRPr="00294E77" w:rsidRDefault="00467E6E" w:rsidP="00CF378F">
      <w:pPr>
        <w:widowControl w:val="0"/>
        <w:overflowPunct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kern w:val="28"/>
          <w:sz w:val="20"/>
          <w:szCs w:val="20"/>
          <w:lang w:eastAsia="pl-PL"/>
        </w:rPr>
      </w:pPr>
      <w:r w:rsidRPr="00294E77">
        <w:rPr>
          <w:rFonts w:ascii="Tahoma" w:hAnsi="Tahoma" w:cs="Tahoma"/>
          <w:b/>
          <w:bCs/>
          <w:kern w:val="28"/>
          <w:sz w:val="20"/>
          <w:szCs w:val="20"/>
          <w:lang w:eastAsia="pl-PL"/>
        </w:rPr>
        <w:t>§ 2</w:t>
      </w:r>
    </w:p>
    <w:p w:rsidR="00467E6E" w:rsidRPr="00D97E6E" w:rsidRDefault="00467E6E" w:rsidP="00D97E6E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294E77">
        <w:rPr>
          <w:rFonts w:ascii="Tahoma" w:hAnsi="Tahoma" w:cs="Tahoma"/>
          <w:b/>
          <w:kern w:val="28"/>
          <w:sz w:val="20"/>
          <w:szCs w:val="20"/>
          <w:lang w:eastAsia="pl-PL"/>
        </w:rPr>
        <w:t xml:space="preserve">Wynajmujący </w:t>
      </w:r>
      <w:r w:rsidRPr="00294E77">
        <w:rPr>
          <w:rFonts w:ascii="Tahoma" w:hAnsi="Tahoma" w:cs="Tahoma"/>
          <w:kern w:val="28"/>
          <w:sz w:val="20"/>
          <w:szCs w:val="20"/>
          <w:lang w:eastAsia="pl-PL"/>
        </w:rPr>
        <w:t xml:space="preserve">udostępni  pomieszczenia kuchni centralnej </w:t>
      </w:r>
      <w:r w:rsidRPr="00294E77">
        <w:rPr>
          <w:rFonts w:ascii="Tahoma" w:hAnsi="Tahoma" w:cs="Tahoma"/>
          <w:strike/>
          <w:kern w:val="28"/>
          <w:sz w:val="20"/>
          <w:szCs w:val="20"/>
          <w:lang w:eastAsia="pl-PL"/>
        </w:rPr>
        <w:t xml:space="preserve"> </w:t>
      </w:r>
      <w:r w:rsidRPr="00294E77">
        <w:rPr>
          <w:rFonts w:ascii="Tahoma" w:hAnsi="Tahoma" w:cs="Tahoma"/>
          <w:kern w:val="28"/>
          <w:sz w:val="20"/>
          <w:szCs w:val="20"/>
          <w:lang w:eastAsia="pl-PL"/>
        </w:rPr>
        <w:t xml:space="preserve">  znajdujące się w budynku „O”</w:t>
      </w:r>
      <w:r w:rsidRPr="00D02EC4">
        <w:rPr>
          <w:rFonts w:ascii="Tahoma" w:hAnsi="Tahoma" w:cs="Tahoma"/>
          <w:kern w:val="28"/>
          <w:sz w:val="20"/>
          <w:szCs w:val="20"/>
          <w:lang w:eastAsia="pl-PL"/>
        </w:rPr>
        <w:t xml:space="preserve"> </w:t>
      </w:r>
      <w:r w:rsidRPr="00D02EC4">
        <w:rPr>
          <w:rFonts w:ascii="Tahoma" w:hAnsi="Tahoma" w:cs="Tahoma"/>
          <w:b/>
          <w:kern w:val="28"/>
          <w:sz w:val="20"/>
          <w:szCs w:val="20"/>
          <w:lang w:eastAsia="pl-PL"/>
        </w:rPr>
        <w:t>(</w:t>
      </w:r>
      <w:r w:rsidRPr="00D02EC4">
        <w:rPr>
          <w:rFonts w:ascii="Tahoma" w:hAnsi="Tahoma" w:cs="Tahoma"/>
          <w:b/>
          <w:bCs/>
          <w:sz w:val="20"/>
          <w:szCs w:val="20"/>
        </w:rPr>
        <w:t xml:space="preserve">pomieszczenie produkcyjne, magazyny, zmywalnie, wydawalnia, pomieszczenia biurowe i socjalne), </w:t>
      </w:r>
      <w:del w:id="33" w:author="galkowska" w:date="2016-01-07T12:49:00Z">
        <w:r w:rsidRPr="00D02EC4" w:rsidDel="0031090B">
          <w:rPr>
            <w:rFonts w:ascii="Tahoma" w:hAnsi="Tahoma" w:cs="Tahoma"/>
            <w:b/>
            <w:bCs/>
            <w:sz w:val="20"/>
            <w:szCs w:val="20"/>
          </w:rPr>
          <w:delText xml:space="preserve">bufet  </w:delText>
        </w:r>
      </w:del>
      <w:r w:rsidRPr="00D02EC4">
        <w:rPr>
          <w:rFonts w:ascii="Tahoma" w:hAnsi="Tahoma" w:cs="Tahoma"/>
          <w:b/>
          <w:bCs/>
          <w:sz w:val="20"/>
          <w:szCs w:val="20"/>
        </w:rPr>
        <w:t>w budynku „O”</w:t>
      </w:r>
      <w:r>
        <w:rPr>
          <w:rFonts w:ascii="Tahoma" w:hAnsi="Tahoma" w:cs="Tahoma"/>
          <w:b/>
          <w:bCs/>
          <w:sz w:val="20"/>
          <w:szCs w:val="20"/>
        </w:rPr>
        <w:t xml:space="preserve">  </w:t>
      </w:r>
      <w:r w:rsidRPr="00E15553">
        <w:rPr>
          <w:rFonts w:ascii="Tahoma" w:hAnsi="Tahoma" w:cs="Tahoma"/>
          <w:bCs/>
          <w:sz w:val="20"/>
          <w:szCs w:val="20"/>
        </w:rPr>
        <w:t xml:space="preserve">o </w:t>
      </w:r>
      <w:r w:rsidRPr="00E15553">
        <w:rPr>
          <w:rFonts w:ascii="Tahoma" w:hAnsi="Tahoma" w:cs="Tahoma"/>
          <w:kern w:val="28"/>
          <w:sz w:val="20"/>
          <w:szCs w:val="20"/>
          <w:lang w:eastAsia="pl-PL"/>
        </w:rPr>
        <w:t xml:space="preserve">powierzchni </w:t>
      </w:r>
      <w:del w:id="34" w:author="galkowska" w:date="2016-01-07T12:49:00Z">
        <w:r w:rsidRPr="00E15553" w:rsidDel="0031090B">
          <w:rPr>
            <w:rFonts w:ascii="Tahoma" w:hAnsi="Tahoma" w:cs="Tahoma"/>
            <w:b/>
            <w:kern w:val="28"/>
            <w:sz w:val="20"/>
            <w:szCs w:val="20"/>
            <w:lang w:eastAsia="pl-PL"/>
          </w:rPr>
          <w:delText>734,18</w:delText>
        </w:r>
      </w:del>
      <w:ins w:id="35" w:author="galkowska" w:date="2016-01-07T12:49:00Z">
        <w:r>
          <w:rPr>
            <w:rFonts w:ascii="Tahoma" w:hAnsi="Tahoma" w:cs="Tahoma"/>
            <w:b/>
            <w:kern w:val="28"/>
            <w:sz w:val="20"/>
            <w:szCs w:val="20"/>
            <w:lang w:eastAsia="pl-PL"/>
          </w:rPr>
          <w:t>604,9</w:t>
        </w:r>
      </w:ins>
      <w:r w:rsidRPr="00E15553">
        <w:rPr>
          <w:rFonts w:ascii="Tahoma" w:hAnsi="Tahoma" w:cs="Tahoma"/>
          <w:kern w:val="28"/>
          <w:sz w:val="20"/>
          <w:szCs w:val="20"/>
          <w:lang w:eastAsia="pl-PL"/>
        </w:rPr>
        <w:t xml:space="preserve"> </w:t>
      </w:r>
      <w:r w:rsidRPr="00D97E6E">
        <w:rPr>
          <w:rFonts w:ascii="Tahoma" w:hAnsi="Tahoma" w:cs="Tahoma"/>
          <w:b/>
          <w:kern w:val="28"/>
          <w:sz w:val="20"/>
          <w:szCs w:val="20"/>
          <w:lang w:eastAsia="pl-PL"/>
        </w:rPr>
        <w:t>m</w:t>
      </w:r>
      <w:r w:rsidRPr="00D97E6E">
        <w:rPr>
          <w:rFonts w:ascii="Tahoma" w:hAnsi="Tahoma" w:cs="Tahoma"/>
          <w:b/>
          <w:kern w:val="28"/>
          <w:sz w:val="20"/>
          <w:szCs w:val="20"/>
          <w:vertAlign w:val="superscript"/>
          <w:lang w:eastAsia="pl-PL"/>
        </w:rPr>
        <w:t>2</w:t>
      </w:r>
      <w:r>
        <w:rPr>
          <w:rFonts w:ascii="Tahoma" w:hAnsi="Tahoma" w:cs="Tahoma"/>
          <w:b/>
          <w:kern w:val="28"/>
          <w:sz w:val="20"/>
          <w:szCs w:val="20"/>
          <w:vertAlign w:val="superscript"/>
          <w:lang w:eastAsia="pl-PL"/>
        </w:rPr>
        <w:t xml:space="preserve"> </w:t>
      </w:r>
      <w:ins w:id="36" w:author="Marta Potiechin-Nowak" w:date="2016-02-05T15:13:00Z">
        <w:r w:rsidR="000C7B60">
          <w:rPr>
            <w:rFonts w:ascii="Tahoma" w:hAnsi="Tahoma" w:cs="Tahoma"/>
            <w:b/>
            <w:kern w:val="28"/>
            <w:sz w:val="20"/>
            <w:szCs w:val="20"/>
            <w:lang w:eastAsia="pl-PL"/>
          </w:rPr>
          <w:t xml:space="preserve">wraz z </w:t>
        </w:r>
      </w:ins>
      <w:ins w:id="37" w:author="Marta Potiechin-Nowak" w:date="2016-02-05T15:14:00Z">
        <w:r w:rsidR="000C7B60">
          <w:rPr>
            <w:rFonts w:ascii="Tahoma" w:hAnsi="Tahoma" w:cs="Tahoma"/>
            <w:b/>
            <w:kern w:val="28"/>
            <w:sz w:val="20"/>
            <w:szCs w:val="20"/>
            <w:lang w:eastAsia="pl-PL"/>
          </w:rPr>
          <w:t>wyposażeniem</w:t>
        </w:r>
      </w:ins>
      <w:ins w:id="38" w:author="Marta Potiechin-Nowak" w:date="2016-02-05T15:13:00Z">
        <w:r w:rsidR="000C7B60">
          <w:rPr>
            <w:rFonts w:ascii="Tahoma" w:hAnsi="Tahoma" w:cs="Tahoma"/>
            <w:b/>
            <w:kern w:val="28"/>
            <w:sz w:val="20"/>
            <w:szCs w:val="20"/>
            <w:lang w:eastAsia="pl-PL"/>
          </w:rPr>
          <w:t xml:space="preserve"> </w:t>
        </w:r>
      </w:ins>
      <w:r w:rsidRPr="00D02EC4">
        <w:rPr>
          <w:rFonts w:ascii="Tahoma" w:hAnsi="Tahoma" w:cs="Tahoma"/>
          <w:b/>
          <w:bCs/>
          <w:sz w:val="20"/>
          <w:szCs w:val="20"/>
        </w:rPr>
        <w:t>oraz  kuchenki oddziałowe</w:t>
      </w:r>
      <w:ins w:id="39" w:author="Marta Potiechin-Nowak" w:date="2016-02-05T15:13:00Z">
        <w:r w:rsidR="000C7B60">
          <w:rPr>
            <w:rFonts w:ascii="Tahoma" w:hAnsi="Tahoma" w:cs="Tahoma"/>
            <w:b/>
            <w:bCs/>
            <w:sz w:val="20"/>
            <w:szCs w:val="20"/>
          </w:rPr>
          <w:t xml:space="preserve"> wraz z wyposażeniem </w:t>
        </w:r>
      </w:ins>
      <w:ins w:id="40" w:author="Marta Potiechin-Nowak" w:date="2016-02-05T15:14:00Z">
        <w:r w:rsidR="000C7B60">
          <w:rPr>
            <w:rFonts w:ascii="Tahoma" w:hAnsi="Tahoma" w:cs="Tahoma"/>
            <w:b/>
            <w:bCs/>
            <w:sz w:val="20"/>
            <w:szCs w:val="20"/>
          </w:rPr>
          <w:t>zgodnie</w:t>
        </w:r>
      </w:ins>
      <w:ins w:id="41" w:author="Marta Potiechin-Nowak" w:date="2016-02-05T15:13:00Z">
        <w:r w:rsidR="000C7B60">
          <w:rPr>
            <w:rFonts w:ascii="Tahoma" w:hAnsi="Tahoma" w:cs="Tahoma"/>
            <w:b/>
            <w:bCs/>
            <w:sz w:val="20"/>
            <w:szCs w:val="20"/>
          </w:rPr>
          <w:t xml:space="preserve"> z załącznikiem 1.7 i 1.8 do SIWZ</w:t>
        </w:r>
      </w:ins>
      <w:del w:id="42" w:author="galkowska" w:date="2016-01-07T12:50:00Z">
        <w:r w:rsidDel="0031090B">
          <w:rPr>
            <w:rFonts w:ascii="Tahoma" w:hAnsi="Tahoma" w:cs="Tahoma"/>
            <w:b/>
            <w:bCs/>
            <w:sz w:val="20"/>
            <w:szCs w:val="20"/>
          </w:rPr>
          <w:delText xml:space="preserve"> (</w:delText>
        </w:r>
        <w:r w:rsidRPr="00D97E6E" w:rsidDel="0031090B">
          <w:rPr>
            <w:rFonts w:ascii="Tahoma" w:hAnsi="Tahoma" w:cs="Tahoma"/>
            <w:b/>
            <w:bCs/>
            <w:sz w:val="20"/>
            <w:szCs w:val="20"/>
          </w:rPr>
          <w:delText xml:space="preserve">od 07.06.2014). </w:delText>
        </w:r>
        <w:r w:rsidRPr="00D97E6E" w:rsidDel="0031090B">
          <w:rPr>
            <w:rFonts w:ascii="Tahoma" w:hAnsi="Tahoma" w:cs="Tahoma"/>
            <w:kern w:val="28"/>
            <w:sz w:val="20"/>
            <w:szCs w:val="20"/>
            <w:lang w:eastAsia="pl-PL"/>
          </w:rPr>
          <w:delText>(pomieszczenia kuchni )</w:delText>
        </w:r>
      </w:del>
      <w:r w:rsidRPr="00D97E6E">
        <w:rPr>
          <w:rFonts w:ascii="Tahoma" w:hAnsi="Tahoma" w:cs="Tahoma"/>
          <w:kern w:val="28"/>
          <w:sz w:val="20"/>
          <w:szCs w:val="20"/>
          <w:lang w:eastAsia="pl-PL"/>
        </w:rPr>
        <w:t>.</w:t>
      </w:r>
    </w:p>
    <w:p w:rsidR="00467E6E" w:rsidRDefault="00467E6E">
      <w:pPr>
        <w:widowControl w:val="0"/>
        <w:numPr>
          <w:ilvl w:val="1"/>
          <w:numId w:val="1"/>
        </w:numPr>
        <w:tabs>
          <w:tab w:val="left" w:pos="360"/>
        </w:tabs>
        <w:overflowPunct w:val="0"/>
        <w:adjustRightInd w:val="0"/>
        <w:spacing w:after="0" w:line="360" w:lineRule="auto"/>
        <w:ind w:firstLine="0"/>
        <w:jc w:val="both"/>
        <w:rPr>
          <w:rFonts w:ascii="Tahoma" w:hAnsi="Tahoma" w:cs="Tahoma"/>
          <w:kern w:val="28"/>
          <w:sz w:val="20"/>
          <w:szCs w:val="20"/>
          <w:lang w:eastAsia="pl-PL"/>
        </w:rPr>
        <w:pPrChange w:id="43" w:author="galkowska" w:date="2016-01-07T12:50:00Z">
          <w:pPr>
            <w:widowControl w:val="0"/>
            <w:numPr>
              <w:ilvl w:val="1"/>
              <w:numId w:val="1"/>
            </w:numPr>
            <w:tabs>
              <w:tab w:val="left" w:pos="360"/>
            </w:tabs>
            <w:overflowPunct w:val="0"/>
            <w:adjustRightInd w:val="0"/>
            <w:spacing w:after="0" w:line="360" w:lineRule="auto"/>
            <w:ind w:left="360" w:hanging="360"/>
            <w:jc w:val="both"/>
          </w:pPr>
        </w:pPrChange>
      </w:pPr>
      <w:r w:rsidRPr="00477BB4">
        <w:rPr>
          <w:rFonts w:ascii="Tahoma" w:hAnsi="Tahoma" w:cs="Tahoma"/>
          <w:kern w:val="28"/>
          <w:sz w:val="20"/>
          <w:szCs w:val="20"/>
          <w:lang w:eastAsia="pl-PL"/>
        </w:rPr>
        <w:t>za najem pomieszczeń ustala się kwotę</w:t>
      </w:r>
      <w:r>
        <w:rPr>
          <w:rFonts w:ascii="Tahoma" w:hAnsi="Tahoma" w:cs="Tahoma"/>
          <w:b/>
          <w:kern w:val="28"/>
          <w:sz w:val="20"/>
          <w:szCs w:val="20"/>
          <w:lang w:eastAsia="pl-PL"/>
        </w:rPr>
        <w:t>………</w:t>
      </w:r>
      <w:r w:rsidRPr="00477BB4">
        <w:rPr>
          <w:rFonts w:ascii="Tahoma" w:hAnsi="Tahoma" w:cs="Tahoma"/>
          <w:b/>
          <w:kern w:val="28"/>
          <w:sz w:val="20"/>
          <w:szCs w:val="20"/>
          <w:lang w:eastAsia="pl-PL"/>
        </w:rPr>
        <w:t xml:space="preserve"> zł </w:t>
      </w:r>
      <w:r w:rsidRPr="00E15553">
        <w:rPr>
          <w:rFonts w:ascii="Tahoma" w:hAnsi="Tahoma" w:cs="Tahoma"/>
          <w:b/>
          <w:kern w:val="28"/>
          <w:sz w:val="20"/>
          <w:szCs w:val="20"/>
          <w:lang w:eastAsia="pl-PL"/>
        </w:rPr>
        <w:t>netto</w:t>
      </w:r>
      <w:r w:rsidRPr="00477BB4">
        <w:rPr>
          <w:rFonts w:ascii="Tahoma" w:hAnsi="Tahoma" w:cs="Tahoma"/>
          <w:b/>
          <w:kern w:val="28"/>
          <w:sz w:val="20"/>
          <w:szCs w:val="20"/>
          <w:lang w:eastAsia="pl-PL"/>
        </w:rPr>
        <w:t xml:space="preserve"> za 1</w:t>
      </w:r>
      <w:r w:rsidRPr="00E77A0B">
        <w:rPr>
          <w:rFonts w:ascii="Tahoma" w:hAnsi="Tahoma" w:cs="Tahoma"/>
          <w:b/>
          <w:kern w:val="28"/>
          <w:sz w:val="20"/>
          <w:szCs w:val="20"/>
          <w:lang w:eastAsia="pl-PL"/>
        </w:rPr>
        <w:t>m</w:t>
      </w:r>
      <w:r w:rsidRPr="00E77A0B">
        <w:rPr>
          <w:rFonts w:ascii="Tahoma" w:hAnsi="Tahoma" w:cs="Tahoma"/>
          <w:b/>
          <w:kern w:val="28"/>
          <w:sz w:val="20"/>
          <w:szCs w:val="20"/>
          <w:vertAlign w:val="superscript"/>
          <w:lang w:eastAsia="pl-PL"/>
        </w:rPr>
        <w:t>2</w:t>
      </w:r>
      <w:r>
        <w:rPr>
          <w:rFonts w:ascii="Tahoma" w:hAnsi="Tahoma" w:cs="Tahoma"/>
          <w:kern w:val="28"/>
          <w:sz w:val="20"/>
          <w:szCs w:val="20"/>
          <w:lang w:eastAsia="pl-PL"/>
        </w:rPr>
        <w:t xml:space="preserve"> i miesięcznie………zł</w:t>
      </w:r>
    </w:p>
    <w:p w:rsidR="00467E6E" w:rsidRPr="00CF378F" w:rsidRDefault="00467E6E" w:rsidP="00D97E6E">
      <w:pPr>
        <w:widowControl w:val="0"/>
        <w:numPr>
          <w:ilvl w:val="0"/>
          <w:numId w:val="2"/>
        </w:numPr>
        <w:tabs>
          <w:tab w:val="left" w:pos="360"/>
        </w:tabs>
        <w:overflowPunct w:val="0"/>
        <w:adjustRightInd w:val="0"/>
        <w:spacing w:after="0"/>
        <w:ind w:left="340" w:hanging="340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Należność za zużycie energii elektrycznej, energii cieplnej dla potrzeb  </w:t>
      </w:r>
      <w:proofErr w:type="spellStart"/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>c.o</w:t>
      </w:r>
      <w:proofErr w:type="spellEnd"/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 i  </w:t>
      </w:r>
      <w:proofErr w:type="spellStart"/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>c.w</w:t>
      </w:r>
      <w:proofErr w:type="spellEnd"/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. oraz zimnej wody i za spust ścieków na potrzeby realizacji umowy będą rozliczane wg zasad określonych </w:t>
      </w:r>
      <w:del w:id="44" w:author="galkowska" w:date="2016-01-07T12:50:00Z">
        <w:r w:rsidRPr="00CF378F" w:rsidDel="0031090B">
          <w:rPr>
            <w:rFonts w:ascii="Tahoma" w:hAnsi="Tahoma" w:cs="Tahoma"/>
            <w:kern w:val="28"/>
            <w:sz w:val="20"/>
            <w:szCs w:val="20"/>
            <w:lang w:eastAsia="pl-PL"/>
          </w:rPr>
          <w:delText xml:space="preserve"> </w:delText>
        </w:r>
      </w:del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>w</w:t>
      </w:r>
      <w:del w:id="45" w:author="galkowska" w:date="2016-01-07T12:50:00Z">
        <w:r w:rsidRPr="00CF378F" w:rsidDel="0031090B">
          <w:rPr>
            <w:rFonts w:ascii="Tahoma" w:hAnsi="Tahoma" w:cs="Tahoma"/>
            <w:kern w:val="28"/>
            <w:sz w:val="20"/>
            <w:szCs w:val="20"/>
            <w:lang w:eastAsia="pl-PL"/>
          </w:rPr>
          <w:delText xml:space="preserve"> </w:delText>
        </w:r>
      </w:del>
      <w:ins w:id="46" w:author="galkowska" w:date="2016-01-07T12:50:00Z">
        <w:r>
          <w:rPr>
            <w:rFonts w:ascii="Tahoma" w:hAnsi="Tahoma" w:cs="Tahoma"/>
            <w:kern w:val="28"/>
            <w:sz w:val="20"/>
            <w:szCs w:val="20"/>
            <w:lang w:eastAsia="pl-PL"/>
          </w:rPr>
          <w:t> </w:t>
        </w:r>
      </w:ins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>załączniku niniejszej umowy.</w:t>
      </w:r>
    </w:p>
    <w:p w:rsidR="00467E6E" w:rsidRPr="00CF378F" w:rsidRDefault="00467E6E" w:rsidP="00D97E6E">
      <w:pPr>
        <w:widowControl w:val="0"/>
        <w:numPr>
          <w:ilvl w:val="0"/>
          <w:numId w:val="3"/>
          <w:numberingChange w:id="47" w:author="galkowska" w:date="2016-01-07T12:48:00Z" w:original="%1:5:0:."/>
        </w:numPr>
        <w:tabs>
          <w:tab w:val="left" w:pos="360"/>
        </w:tabs>
        <w:overflowPunct w:val="0"/>
        <w:adjustRightInd w:val="0"/>
        <w:spacing w:after="0"/>
        <w:ind w:left="340" w:hanging="340"/>
        <w:jc w:val="both"/>
        <w:rPr>
          <w:rFonts w:ascii="Tahoma" w:hAnsi="Tahoma" w:cs="Tahoma"/>
          <w:b/>
          <w:bCs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Opłaty, o których mowa w § 2  ust.1.1, pozostają niezmienne przez okres 12 miesięcy. </w:t>
      </w:r>
    </w:p>
    <w:p w:rsidR="00467E6E" w:rsidRPr="00CF378F" w:rsidRDefault="00467E6E" w:rsidP="00D97E6E">
      <w:pPr>
        <w:widowControl w:val="0"/>
        <w:numPr>
          <w:ilvl w:val="0"/>
          <w:numId w:val="3"/>
          <w:numberingChange w:id="48" w:author="galkowska" w:date="2016-01-07T12:48:00Z" w:original="%1:6:0:."/>
        </w:numPr>
        <w:tabs>
          <w:tab w:val="left" w:pos="360"/>
        </w:tabs>
        <w:overflowPunct w:val="0"/>
        <w:adjustRightInd w:val="0"/>
        <w:spacing w:after="0"/>
        <w:ind w:left="340" w:hanging="340"/>
        <w:jc w:val="both"/>
        <w:rPr>
          <w:rFonts w:ascii="Tahoma" w:hAnsi="Tahoma" w:cs="Tahoma"/>
          <w:b/>
          <w:bCs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Opłaty, o których mowa w § 2 ust. </w:t>
      </w:r>
      <w:ins w:id="49" w:author="galkowska" w:date="2016-01-07T12:50:00Z">
        <w:r>
          <w:rPr>
            <w:rFonts w:ascii="Tahoma" w:hAnsi="Tahoma" w:cs="Tahoma"/>
            <w:kern w:val="28"/>
            <w:sz w:val="20"/>
            <w:szCs w:val="20"/>
            <w:lang w:eastAsia="pl-PL"/>
          </w:rPr>
          <w:t>2</w:t>
        </w:r>
      </w:ins>
      <w:del w:id="50" w:author="galkowska" w:date="2016-01-07T12:50:00Z">
        <w:r w:rsidRPr="00CF378F" w:rsidDel="0031090B">
          <w:rPr>
            <w:rFonts w:ascii="Tahoma" w:hAnsi="Tahoma" w:cs="Tahoma"/>
            <w:kern w:val="28"/>
            <w:sz w:val="20"/>
            <w:szCs w:val="20"/>
            <w:lang w:eastAsia="pl-PL"/>
          </w:rPr>
          <w:delText>1.1</w:delText>
        </w:r>
      </w:del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 mogą  ulec zmianie w przypadku zmiany cen wprowadzonych przez odbiorców dostawców mediów oraz  w przypadku zmiany powierzchni pomieszczeń szpitala objętych dostawą i zużyciem – zgodnie z zał. nr </w:t>
      </w:r>
      <w:del w:id="51" w:author="galkowska" w:date="2016-01-07T13:07:00Z">
        <w:r w:rsidRPr="00CF378F" w:rsidDel="0019426C">
          <w:rPr>
            <w:rFonts w:ascii="Tahoma" w:hAnsi="Tahoma" w:cs="Tahoma"/>
            <w:kern w:val="28"/>
            <w:sz w:val="20"/>
            <w:szCs w:val="20"/>
            <w:lang w:eastAsia="pl-PL"/>
          </w:rPr>
          <w:delText xml:space="preserve">2 </w:delText>
        </w:r>
      </w:del>
      <w:ins w:id="52" w:author="galkowska" w:date="2016-01-07T13:07:00Z">
        <w:r>
          <w:rPr>
            <w:rFonts w:ascii="Tahoma" w:hAnsi="Tahoma" w:cs="Tahoma"/>
            <w:kern w:val="28"/>
            <w:sz w:val="20"/>
            <w:szCs w:val="20"/>
            <w:lang w:eastAsia="pl-PL"/>
          </w:rPr>
          <w:t>1</w:t>
        </w:r>
        <w:r w:rsidRPr="00CF378F">
          <w:rPr>
            <w:rFonts w:ascii="Tahoma" w:hAnsi="Tahoma" w:cs="Tahoma"/>
            <w:kern w:val="28"/>
            <w:sz w:val="20"/>
            <w:szCs w:val="20"/>
            <w:lang w:eastAsia="pl-PL"/>
          </w:rPr>
          <w:t xml:space="preserve"> </w:t>
        </w:r>
      </w:ins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>do niniejszej umowy.</w:t>
      </w:r>
    </w:p>
    <w:p w:rsidR="00467E6E" w:rsidRPr="00CF378F" w:rsidRDefault="00467E6E" w:rsidP="00D97E6E">
      <w:pPr>
        <w:widowControl w:val="0"/>
        <w:numPr>
          <w:ilvl w:val="0"/>
          <w:numId w:val="3"/>
          <w:numberingChange w:id="53" w:author="galkowska" w:date="2016-01-07T12:48:00Z" w:original="%1:7:0:."/>
        </w:numPr>
        <w:tabs>
          <w:tab w:val="left" w:pos="360"/>
        </w:tabs>
        <w:overflowPunct w:val="0"/>
        <w:adjustRightInd w:val="0"/>
        <w:spacing w:after="0"/>
        <w:ind w:left="340" w:hanging="340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>Po upływie okresu wymienionego w ust. 3 niniejszego paragrafu, strony mogą przystąpić do negocjacji w sprawie zmiany cen. Ceny mogą ulec zmianie o wskaźnik wzrostu cen towarów i</w:t>
      </w:r>
      <w:ins w:id="54" w:author="galkowska" w:date="2016-01-07T12:51:00Z">
        <w:r>
          <w:rPr>
            <w:rFonts w:ascii="Tahoma" w:hAnsi="Tahoma" w:cs="Tahoma"/>
            <w:kern w:val="28"/>
            <w:sz w:val="20"/>
            <w:szCs w:val="20"/>
            <w:lang w:eastAsia="pl-PL"/>
          </w:rPr>
          <w:t> </w:t>
        </w:r>
      </w:ins>
      <w:del w:id="55" w:author="galkowska" w:date="2016-01-07T12:51:00Z">
        <w:r w:rsidRPr="00CF378F" w:rsidDel="0031090B">
          <w:rPr>
            <w:rFonts w:ascii="Tahoma" w:hAnsi="Tahoma" w:cs="Tahoma"/>
            <w:kern w:val="28"/>
            <w:sz w:val="20"/>
            <w:szCs w:val="20"/>
            <w:lang w:eastAsia="pl-PL"/>
          </w:rPr>
          <w:delText xml:space="preserve"> </w:delText>
        </w:r>
      </w:del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usług konsumpcyjnych ogłaszany przez Prezesa GUS, za ostatni rok kalendarzowy obowiązywania </w:t>
      </w: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lastRenderedPageBreak/>
        <w:t>uzgodnionej w umowie ceny.</w:t>
      </w:r>
    </w:p>
    <w:p w:rsidR="00467E6E" w:rsidRPr="00CF378F" w:rsidRDefault="00467E6E" w:rsidP="00D97E6E">
      <w:pPr>
        <w:widowControl w:val="0"/>
        <w:numPr>
          <w:ilvl w:val="0"/>
          <w:numId w:val="3"/>
          <w:numberingChange w:id="56" w:author="galkowska" w:date="2016-01-07T12:48:00Z" w:original="%1:8:0:."/>
        </w:numPr>
        <w:tabs>
          <w:tab w:val="left" w:pos="360"/>
        </w:tabs>
        <w:overflowPunct w:val="0"/>
        <w:adjustRightInd w:val="0"/>
        <w:spacing w:after="0"/>
        <w:ind w:left="340" w:hanging="340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W </w:t>
      </w:r>
      <w:del w:id="57" w:author="galkowska" w:date="2016-01-07T12:51:00Z">
        <w:r w:rsidRPr="00CF378F" w:rsidDel="0031090B">
          <w:rPr>
            <w:rFonts w:ascii="Tahoma" w:hAnsi="Tahoma" w:cs="Tahoma"/>
            <w:kern w:val="28"/>
            <w:sz w:val="20"/>
            <w:szCs w:val="20"/>
            <w:lang w:eastAsia="pl-PL"/>
          </w:rPr>
          <w:delText xml:space="preserve"> </w:delText>
        </w:r>
      </w:del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razie zwłoki  w  uiszczaniu  opłat  </w:t>
      </w:r>
      <w:r w:rsidRPr="00CF378F">
        <w:rPr>
          <w:rFonts w:ascii="Tahoma" w:hAnsi="Tahoma" w:cs="Tahoma"/>
          <w:b/>
          <w:kern w:val="28"/>
          <w:sz w:val="20"/>
          <w:szCs w:val="20"/>
          <w:lang w:eastAsia="pl-PL"/>
        </w:rPr>
        <w:t>Wynajmującemu</w:t>
      </w: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  służy  prawo  naliczenia  odsetek  w</w:t>
      </w:r>
      <w:ins w:id="58" w:author="galkowska" w:date="2016-01-07T12:51:00Z">
        <w:r>
          <w:rPr>
            <w:rFonts w:ascii="Tahoma" w:hAnsi="Tahoma" w:cs="Tahoma"/>
            <w:kern w:val="28"/>
            <w:sz w:val="20"/>
            <w:szCs w:val="20"/>
            <w:lang w:eastAsia="pl-PL"/>
          </w:rPr>
          <w:t> </w:t>
        </w:r>
      </w:ins>
      <w:del w:id="59" w:author="galkowska" w:date="2016-01-07T12:51:00Z">
        <w:r w:rsidRPr="00CF378F" w:rsidDel="0031090B">
          <w:rPr>
            <w:rFonts w:ascii="Tahoma" w:hAnsi="Tahoma" w:cs="Tahoma"/>
            <w:kern w:val="28"/>
            <w:sz w:val="20"/>
            <w:szCs w:val="20"/>
            <w:lang w:eastAsia="pl-PL"/>
          </w:rPr>
          <w:delText xml:space="preserve">  </w:delText>
        </w:r>
      </w:del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>wysokości  ustawowej</w:t>
      </w:r>
      <w:ins w:id="60" w:author="galkowska" w:date="2016-01-07T12:51:00Z">
        <w:r>
          <w:rPr>
            <w:rFonts w:ascii="Tahoma" w:hAnsi="Tahoma" w:cs="Tahoma"/>
            <w:kern w:val="28"/>
            <w:sz w:val="20"/>
            <w:szCs w:val="20"/>
            <w:lang w:eastAsia="pl-PL"/>
          </w:rPr>
          <w:t>.</w:t>
        </w:r>
      </w:ins>
    </w:p>
    <w:p w:rsidR="00467E6E" w:rsidRPr="00CF378F" w:rsidRDefault="00467E6E" w:rsidP="00CF378F">
      <w:pPr>
        <w:widowControl w:val="0"/>
        <w:overflowPunct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b/>
          <w:bCs/>
          <w:kern w:val="28"/>
          <w:sz w:val="20"/>
          <w:szCs w:val="20"/>
          <w:lang w:eastAsia="pl-PL"/>
        </w:rPr>
        <w:t>§ 3</w:t>
      </w:r>
    </w:p>
    <w:p w:rsidR="00467E6E" w:rsidRDefault="00467E6E" w:rsidP="00D97E6E">
      <w:pPr>
        <w:widowControl w:val="0"/>
        <w:numPr>
          <w:ilvl w:val="0"/>
          <w:numId w:val="7"/>
        </w:numPr>
        <w:tabs>
          <w:tab w:val="left" w:pos="360"/>
        </w:tabs>
        <w:overflowPunct w:val="0"/>
        <w:adjustRightInd w:val="0"/>
        <w:spacing w:after="0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E77A0B">
        <w:rPr>
          <w:rFonts w:ascii="Tahoma" w:hAnsi="Tahoma" w:cs="Tahoma"/>
          <w:b/>
          <w:kern w:val="28"/>
          <w:sz w:val="20"/>
          <w:szCs w:val="20"/>
          <w:lang w:eastAsia="pl-PL"/>
        </w:rPr>
        <w:t xml:space="preserve">Wynajmujący </w:t>
      </w:r>
      <w:r w:rsidRPr="00E77A0B">
        <w:rPr>
          <w:rFonts w:ascii="Tahoma" w:hAnsi="Tahoma" w:cs="Tahoma"/>
          <w:kern w:val="28"/>
          <w:sz w:val="20"/>
          <w:szCs w:val="20"/>
          <w:lang w:eastAsia="pl-PL"/>
        </w:rPr>
        <w:t xml:space="preserve">udostępnia </w:t>
      </w:r>
      <w:r w:rsidRPr="00E77A0B">
        <w:rPr>
          <w:rFonts w:ascii="Tahoma" w:hAnsi="Tahoma" w:cs="Tahoma"/>
          <w:b/>
          <w:kern w:val="28"/>
          <w:sz w:val="20"/>
          <w:szCs w:val="20"/>
          <w:lang w:eastAsia="pl-PL"/>
        </w:rPr>
        <w:t>Najemcy</w:t>
      </w:r>
      <w:r w:rsidRPr="00E77A0B">
        <w:rPr>
          <w:rFonts w:ascii="Tahoma" w:hAnsi="Tahoma" w:cs="Tahoma"/>
          <w:kern w:val="28"/>
          <w:sz w:val="20"/>
          <w:szCs w:val="20"/>
          <w:lang w:eastAsia="pl-PL"/>
        </w:rPr>
        <w:t xml:space="preserve"> wskazane  pomieszczenia</w:t>
      </w:r>
      <w:r>
        <w:rPr>
          <w:rFonts w:ascii="Tahoma" w:hAnsi="Tahoma" w:cs="Tahoma"/>
          <w:kern w:val="28"/>
          <w:sz w:val="20"/>
          <w:szCs w:val="20"/>
          <w:lang w:eastAsia="pl-PL"/>
        </w:rPr>
        <w:t>.</w:t>
      </w:r>
      <w:r w:rsidRPr="00E77A0B">
        <w:rPr>
          <w:rFonts w:ascii="Tahoma" w:hAnsi="Tahoma" w:cs="Tahoma"/>
          <w:kern w:val="28"/>
          <w:sz w:val="20"/>
          <w:szCs w:val="20"/>
          <w:lang w:eastAsia="pl-PL"/>
        </w:rPr>
        <w:t xml:space="preserve"> </w:t>
      </w:r>
    </w:p>
    <w:p w:rsidR="000C7B60" w:rsidRPr="000C7B60" w:rsidRDefault="000C7B60" w:rsidP="000C7B60">
      <w:pPr>
        <w:widowControl w:val="0"/>
        <w:numPr>
          <w:ilvl w:val="0"/>
          <w:numId w:val="7"/>
        </w:numPr>
        <w:tabs>
          <w:tab w:val="left" w:pos="454"/>
          <w:tab w:val="left" w:pos="1163"/>
        </w:tabs>
        <w:overflowPunct w:val="0"/>
        <w:adjustRightInd w:val="0"/>
        <w:spacing w:after="0"/>
        <w:jc w:val="both"/>
        <w:rPr>
          <w:ins w:id="61" w:author="Marta Potiechin-Nowak" w:date="2016-02-05T15:15:00Z"/>
          <w:rFonts w:ascii="Tahoma" w:hAnsi="Tahoma" w:cs="Tahoma"/>
          <w:sz w:val="20"/>
          <w:szCs w:val="20"/>
          <w:rPrChange w:id="62" w:author="Marta Potiechin-Nowak" w:date="2016-02-05T15:15:00Z">
            <w:rPr>
              <w:ins w:id="63" w:author="Marta Potiechin-Nowak" w:date="2016-02-05T15:15:00Z"/>
              <w:rFonts w:ascii="Tahoma" w:hAnsi="Tahoma" w:cs="Tahoma"/>
            </w:rPr>
          </w:rPrChange>
        </w:rPr>
        <w:pPrChange w:id="64" w:author="Marta Potiechin-Nowak" w:date="2016-02-05T15:16:00Z">
          <w:pPr>
            <w:widowControl w:val="0"/>
            <w:numPr>
              <w:numId w:val="7"/>
            </w:numPr>
            <w:tabs>
              <w:tab w:val="num" w:pos="360"/>
              <w:tab w:val="left" w:pos="454"/>
              <w:tab w:val="left" w:pos="1163"/>
            </w:tabs>
            <w:overflowPunct w:val="0"/>
            <w:adjustRightInd w:val="0"/>
            <w:spacing w:after="0" w:line="360" w:lineRule="auto"/>
            <w:ind w:left="360" w:hanging="360"/>
            <w:jc w:val="both"/>
          </w:pPr>
        </w:pPrChange>
      </w:pPr>
      <w:ins w:id="65" w:author="Marta Potiechin-Nowak" w:date="2016-02-05T15:15:00Z">
        <w:r w:rsidRPr="000C7B60">
          <w:rPr>
            <w:rFonts w:ascii="Tahoma" w:hAnsi="Tahoma" w:cs="Tahoma"/>
            <w:bCs/>
            <w:sz w:val="20"/>
            <w:szCs w:val="20"/>
            <w:rPrChange w:id="66" w:author="Marta Potiechin-Nowak" w:date="2016-02-05T15:15:00Z">
              <w:rPr>
                <w:rFonts w:ascii="Tahoma" w:hAnsi="Tahoma" w:cs="Tahoma"/>
                <w:bCs/>
              </w:rPr>
            </w:rPrChange>
          </w:rPr>
          <w:t xml:space="preserve">Najemca poczyni nakłady na wynajmowane pomieszczenia, związane z dostosowaniem pomieszczeń do wymogów </w:t>
        </w:r>
        <w:proofErr w:type="spellStart"/>
        <w:r w:rsidRPr="000C7B60">
          <w:rPr>
            <w:rFonts w:ascii="Tahoma" w:hAnsi="Tahoma" w:cs="Tahoma"/>
            <w:bCs/>
            <w:sz w:val="20"/>
            <w:szCs w:val="20"/>
            <w:rPrChange w:id="67" w:author="Marta Potiechin-Nowak" w:date="2016-02-05T15:15:00Z">
              <w:rPr>
                <w:rFonts w:ascii="Tahoma" w:hAnsi="Tahoma" w:cs="Tahoma"/>
                <w:bCs/>
              </w:rPr>
            </w:rPrChange>
          </w:rPr>
          <w:t>sanitarno</w:t>
        </w:r>
        <w:proofErr w:type="spellEnd"/>
        <w:r w:rsidRPr="000C7B60">
          <w:rPr>
            <w:rFonts w:ascii="Tahoma" w:hAnsi="Tahoma" w:cs="Tahoma"/>
            <w:bCs/>
            <w:sz w:val="20"/>
            <w:szCs w:val="20"/>
            <w:rPrChange w:id="68" w:author="Marta Potiechin-Nowak" w:date="2016-02-05T15:15:00Z">
              <w:rPr>
                <w:rFonts w:ascii="Tahoma" w:hAnsi="Tahoma" w:cs="Tahoma"/>
                <w:bCs/>
              </w:rPr>
            </w:rPrChange>
          </w:rPr>
          <w:t xml:space="preserve"> – epidemiologicznych, w okresie trwania umowy. Przed poczynieniem nakładów Najemca zobowiązany jest do przedstawienia do akceptacji Wynajmującemu kosztorysów planowanych prac. Rozpoczęcie prac możliwe jest po akceptacji przez Wynajmującego.</w:t>
        </w:r>
      </w:ins>
    </w:p>
    <w:p w:rsidR="000C7B60" w:rsidRPr="000C7B60" w:rsidRDefault="000C7B60" w:rsidP="000C7B60">
      <w:pPr>
        <w:widowControl w:val="0"/>
        <w:numPr>
          <w:ilvl w:val="0"/>
          <w:numId w:val="7"/>
          <w:numberingChange w:id="69" w:author="galkowska" w:date="2016-01-07T12:48:00Z" w:original="%1:1:0:."/>
        </w:numPr>
        <w:tabs>
          <w:tab w:val="left" w:pos="360"/>
        </w:tabs>
        <w:overflowPunct w:val="0"/>
        <w:adjustRightInd w:val="0"/>
        <w:spacing w:after="0"/>
        <w:jc w:val="both"/>
        <w:rPr>
          <w:rFonts w:ascii="Tahoma" w:hAnsi="Tahoma" w:cs="Tahoma"/>
          <w:kern w:val="28"/>
          <w:sz w:val="20"/>
          <w:szCs w:val="20"/>
          <w:lang w:eastAsia="pl-PL"/>
          <w:rPrChange w:id="70" w:author="Marta Potiechin-Nowak" w:date="2016-02-05T15:15:00Z">
            <w:rPr>
              <w:rFonts w:ascii="Tahoma" w:hAnsi="Tahoma" w:cs="Tahoma"/>
              <w:kern w:val="28"/>
              <w:sz w:val="20"/>
              <w:szCs w:val="20"/>
              <w:lang w:eastAsia="pl-PL"/>
            </w:rPr>
          </w:rPrChange>
        </w:rPr>
        <w:pPrChange w:id="71" w:author="Marta Potiechin-Nowak" w:date="2016-02-05T15:16:00Z">
          <w:pPr>
            <w:widowControl w:val="0"/>
            <w:numPr>
              <w:numId w:val="7"/>
            </w:numPr>
            <w:tabs>
              <w:tab w:val="left" w:pos="360"/>
            </w:tabs>
            <w:overflowPunct w:val="0"/>
            <w:adjustRightInd w:val="0"/>
            <w:spacing w:after="0"/>
            <w:ind w:left="360" w:hanging="360"/>
            <w:jc w:val="both"/>
          </w:pPr>
        </w:pPrChange>
      </w:pPr>
      <w:ins w:id="72" w:author="Marta Potiechin-Nowak" w:date="2016-02-05T15:15:00Z">
        <w:r w:rsidRPr="000C7B60">
          <w:rPr>
            <w:rFonts w:ascii="Tahoma" w:hAnsi="Tahoma" w:cs="Tahoma"/>
            <w:bCs/>
            <w:sz w:val="20"/>
            <w:szCs w:val="20"/>
            <w:rPrChange w:id="73" w:author="Marta Potiechin-Nowak" w:date="2016-02-05T15:15:00Z">
              <w:rPr>
                <w:rFonts w:ascii="Tahoma" w:hAnsi="Tahoma" w:cs="Tahoma"/>
                <w:bCs/>
              </w:rPr>
            </w:rPrChange>
          </w:rPr>
          <w:t>Wynajmujący dokona zwrotu jedynie nakładów przekraczających kwotę 1000,00 zł jednorazowo, o których mowa w ust. 2 na podstawie zatwierdzonych kosztorysów nie częściej niż raz na kwartał. Wynajmujący zobowiązuje się do zwrotu kosztów nakładów według cen zakupu w wysokości średnich cen SEKOCENBUDU, ORGBUDU – na podstawie wykazu materiałów zużytych, w oparciu o nakłady rzeczowe odpowiednich norm branżowych (w wersji papierowej i elektronicznej), który stanowi załącznik do faktury VAT. W przypadku zawyżenia kosztów usługi, Wynajmujący ma prawo do odmowy wykonania i zapłaty za nakłady.</w:t>
        </w:r>
      </w:ins>
    </w:p>
    <w:p w:rsidR="00467E6E" w:rsidRPr="00D97E6E" w:rsidRDefault="00467E6E" w:rsidP="00D97E6E">
      <w:pPr>
        <w:widowControl w:val="0"/>
        <w:numPr>
          <w:ilvl w:val="0"/>
          <w:numId w:val="7"/>
          <w:numberingChange w:id="74" w:author="galkowska" w:date="2016-01-07T12:48:00Z" w:original="%1:2:0:."/>
        </w:numPr>
        <w:tabs>
          <w:tab w:val="left" w:pos="360"/>
        </w:tabs>
        <w:overflowPunct w:val="0"/>
        <w:adjustRightInd w:val="0"/>
        <w:spacing w:after="0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E77A0B">
        <w:rPr>
          <w:rFonts w:ascii="Tahoma" w:hAnsi="Tahoma" w:cs="Tahoma"/>
          <w:b/>
          <w:kern w:val="28"/>
          <w:sz w:val="20"/>
          <w:szCs w:val="20"/>
          <w:lang w:eastAsia="pl-PL"/>
        </w:rPr>
        <w:t>Najemca</w:t>
      </w:r>
      <w:r w:rsidRPr="00E77A0B">
        <w:rPr>
          <w:rFonts w:ascii="Tahoma" w:hAnsi="Tahoma" w:cs="Tahoma"/>
          <w:kern w:val="28"/>
          <w:sz w:val="20"/>
          <w:szCs w:val="20"/>
          <w:lang w:eastAsia="pl-PL"/>
        </w:rPr>
        <w:t xml:space="preserve"> oświadcza, że stan pomieszczeń o których mowa w </w:t>
      </w:r>
      <w:r w:rsidRPr="00E77A0B">
        <w:rPr>
          <w:rFonts w:ascii="Tahoma" w:hAnsi="Tahoma" w:cs="Tahoma"/>
          <w:bCs/>
          <w:kern w:val="28"/>
          <w:sz w:val="20"/>
          <w:szCs w:val="20"/>
          <w:lang w:eastAsia="pl-PL"/>
        </w:rPr>
        <w:t xml:space="preserve">§ 2 jest mu znany. </w:t>
      </w:r>
    </w:p>
    <w:p w:rsidR="00467E6E" w:rsidRPr="00CF378F" w:rsidRDefault="00467E6E" w:rsidP="00D97E6E">
      <w:pPr>
        <w:widowControl w:val="0"/>
        <w:numPr>
          <w:ilvl w:val="0"/>
          <w:numId w:val="7"/>
          <w:numberingChange w:id="75" w:author="galkowska" w:date="2016-01-07T12:48:00Z" w:original="%1:3:0:."/>
        </w:numPr>
        <w:tabs>
          <w:tab w:val="left" w:pos="454"/>
          <w:tab w:val="left" w:pos="1163"/>
        </w:tabs>
        <w:overflowPunct w:val="0"/>
        <w:adjustRightInd w:val="0"/>
        <w:spacing w:after="0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b/>
          <w:kern w:val="28"/>
          <w:sz w:val="20"/>
          <w:szCs w:val="20"/>
          <w:lang w:eastAsia="pl-PL"/>
        </w:rPr>
        <w:t>Najemca</w:t>
      </w: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 zobowiązany jest do przestrzegania przepisów bhp i </w:t>
      </w:r>
      <w:proofErr w:type="spellStart"/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>p.poż</w:t>
      </w:r>
      <w:proofErr w:type="spellEnd"/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>.</w:t>
      </w:r>
    </w:p>
    <w:p w:rsidR="00467E6E" w:rsidRPr="00E15553" w:rsidRDefault="00467E6E" w:rsidP="00D97E6E">
      <w:pPr>
        <w:widowControl w:val="0"/>
        <w:numPr>
          <w:ilvl w:val="0"/>
          <w:numId w:val="7"/>
          <w:numberingChange w:id="76" w:author="galkowska" w:date="2016-01-07T12:48:00Z" w:original="%1:4:0:."/>
        </w:numPr>
        <w:tabs>
          <w:tab w:val="left" w:pos="454"/>
          <w:tab w:val="left" w:pos="1163"/>
        </w:tabs>
        <w:overflowPunct w:val="0"/>
        <w:adjustRightInd w:val="0"/>
        <w:spacing w:after="0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E15553">
        <w:rPr>
          <w:rFonts w:ascii="Tahoma" w:hAnsi="Tahoma" w:cs="Tahoma"/>
          <w:b/>
          <w:kern w:val="28"/>
          <w:sz w:val="20"/>
          <w:szCs w:val="20"/>
          <w:lang w:eastAsia="pl-PL"/>
        </w:rPr>
        <w:t>Najemca</w:t>
      </w:r>
      <w:r w:rsidRPr="00E15553">
        <w:rPr>
          <w:rFonts w:ascii="Tahoma" w:hAnsi="Tahoma" w:cs="Tahoma"/>
          <w:kern w:val="28"/>
          <w:sz w:val="20"/>
          <w:szCs w:val="20"/>
          <w:lang w:eastAsia="pl-PL"/>
        </w:rPr>
        <w:t xml:space="preserve"> zobowiązany jest do utrzymania czystości i porządku w pomieszczeniach będących przedmiotem najmu, segregacji odpadów komunalnych zgodnie z przyjętymi </w:t>
      </w:r>
      <w:r w:rsidRPr="00E15553">
        <w:rPr>
          <w:rFonts w:ascii="Tahoma" w:hAnsi="Tahoma" w:cs="Tahoma"/>
          <w:kern w:val="28"/>
          <w:sz w:val="20"/>
          <w:szCs w:val="20"/>
          <w:lang w:eastAsia="pl-PL"/>
        </w:rPr>
        <w:br/>
        <w:t xml:space="preserve">u </w:t>
      </w:r>
      <w:r w:rsidRPr="00E15553">
        <w:rPr>
          <w:rFonts w:ascii="Tahoma" w:hAnsi="Tahoma" w:cs="Tahoma"/>
          <w:b/>
          <w:kern w:val="28"/>
          <w:sz w:val="20"/>
          <w:szCs w:val="20"/>
          <w:lang w:eastAsia="pl-PL"/>
        </w:rPr>
        <w:t xml:space="preserve">Wynajmującego </w:t>
      </w:r>
      <w:r w:rsidRPr="00E15553">
        <w:rPr>
          <w:rFonts w:ascii="Tahoma" w:hAnsi="Tahoma" w:cs="Tahoma"/>
          <w:kern w:val="28"/>
          <w:sz w:val="20"/>
          <w:szCs w:val="20"/>
          <w:lang w:eastAsia="pl-PL"/>
        </w:rPr>
        <w:t>zasadami oraz przekazywania odpadów do wyznaczonych składowisk.</w:t>
      </w:r>
    </w:p>
    <w:p w:rsidR="00467E6E" w:rsidRDefault="00467E6E" w:rsidP="00D97E6E">
      <w:pPr>
        <w:widowControl w:val="0"/>
        <w:numPr>
          <w:ilvl w:val="0"/>
          <w:numId w:val="7"/>
          <w:numberingChange w:id="77" w:author="galkowska" w:date="2016-01-07T12:48:00Z" w:original="%1:5:0:."/>
        </w:numPr>
        <w:tabs>
          <w:tab w:val="left" w:pos="454"/>
          <w:tab w:val="left" w:pos="1163"/>
        </w:tabs>
        <w:overflowPunct w:val="0"/>
        <w:adjustRightInd w:val="0"/>
        <w:spacing w:after="0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Bez  zgody </w:t>
      </w:r>
      <w:r w:rsidRPr="00CF378F">
        <w:rPr>
          <w:rFonts w:ascii="Tahoma" w:hAnsi="Tahoma" w:cs="Tahoma"/>
          <w:b/>
          <w:kern w:val="28"/>
          <w:sz w:val="20"/>
          <w:szCs w:val="20"/>
          <w:lang w:eastAsia="pl-PL"/>
        </w:rPr>
        <w:t>Wynajmującego Najemcy</w:t>
      </w: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 nie wolno oddawać przedmiotu najmu do bezpłatnego użytkowania oraz  w podnajem osobom trzecim.</w:t>
      </w:r>
    </w:p>
    <w:p w:rsidR="00467E6E" w:rsidRDefault="00467E6E" w:rsidP="00D97E6E">
      <w:pPr>
        <w:widowControl w:val="0"/>
        <w:numPr>
          <w:ilvl w:val="0"/>
          <w:numId w:val="7"/>
          <w:ins w:id="78" w:author="galkowska" w:date="2016-01-07T13:00:00Z"/>
        </w:numPr>
        <w:tabs>
          <w:tab w:val="left" w:pos="454"/>
          <w:tab w:val="left" w:pos="1163"/>
        </w:tabs>
        <w:overflowPunct w:val="0"/>
        <w:adjustRightInd w:val="0"/>
        <w:spacing w:after="0"/>
        <w:jc w:val="both"/>
        <w:rPr>
          <w:ins w:id="79" w:author="galkowska" w:date="2016-01-07T13:00:00Z"/>
          <w:rFonts w:ascii="Tahoma" w:hAnsi="Tahoma" w:cs="Tahoma"/>
          <w:kern w:val="28"/>
          <w:sz w:val="20"/>
          <w:szCs w:val="20"/>
          <w:lang w:eastAsia="pl-PL"/>
        </w:rPr>
      </w:pPr>
      <w:ins w:id="80" w:author="galkowska" w:date="2016-01-07T13:00:00Z">
        <w:r>
          <w:rPr>
            <w:rFonts w:ascii="Tahoma" w:hAnsi="Tahoma" w:cs="Tahoma"/>
            <w:kern w:val="28"/>
            <w:sz w:val="20"/>
            <w:szCs w:val="20"/>
            <w:lang w:eastAsia="pl-PL"/>
          </w:rPr>
          <w:t xml:space="preserve">Wykonawca ponosić </w:t>
        </w:r>
        <w:proofErr w:type="spellStart"/>
        <w:r>
          <w:rPr>
            <w:rFonts w:ascii="Tahoma" w:hAnsi="Tahoma" w:cs="Tahoma"/>
            <w:kern w:val="28"/>
            <w:sz w:val="20"/>
            <w:szCs w:val="20"/>
            <w:lang w:eastAsia="pl-PL"/>
          </w:rPr>
          <w:t>będzi</w:t>
        </w:r>
        <w:proofErr w:type="spellEnd"/>
        <w:r>
          <w:rPr>
            <w:rFonts w:ascii="Tahoma" w:hAnsi="Tahoma" w:cs="Tahoma"/>
            <w:kern w:val="28"/>
            <w:sz w:val="20"/>
            <w:szCs w:val="20"/>
            <w:lang w:eastAsia="pl-PL"/>
          </w:rPr>
          <w:t xml:space="preserve"> następujące koszty związane z funkcjonowaniem kuchni i kuchenek oddziałowych </w:t>
        </w:r>
      </w:ins>
    </w:p>
    <w:p w:rsidR="00467E6E" w:rsidRDefault="00467E6E" w:rsidP="0019426C">
      <w:pPr>
        <w:widowControl w:val="0"/>
        <w:numPr>
          <w:ilvl w:val="0"/>
          <w:numId w:val="11"/>
          <w:ins w:id="81" w:author="galkowska" w:date="2016-01-07T13:02:00Z"/>
        </w:numPr>
        <w:tabs>
          <w:tab w:val="left" w:pos="454"/>
          <w:tab w:val="left" w:pos="1163"/>
        </w:tabs>
        <w:overflowPunct w:val="0"/>
        <w:adjustRightInd w:val="0"/>
        <w:spacing w:after="0"/>
        <w:jc w:val="both"/>
        <w:rPr>
          <w:ins w:id="82" w:author="galkowska" w:date="2016-01-07T13:01:00Z"/>
          <w:rFonts w:ascii="Tahoma" w:hAnsi="Tahoma" w:cs="Tahoma"/>
          <w:kern w:val="28"/>
          <w:sz w:val="20"/>
          <w:szCs w:val="20"/>
          <w:lang w:eastAsia="pl-PL"/>
        </w:rPr>
      </w:pPr>
      <w:ins w:id="83" w:author="galkowska" w:date="2016-01-07T13:01:00Z">
        <w:r>
          <w:rPr>
            <w:rFonts w:ascii="Tahoma" w:hAnsi="Tahoma" w:cs="Tahoma"/>
            <w:kern w:val="28"/>
            <w:sz w:val="20"/>
            <w:szCs w:val="20"/>
            <w:lang w:eastAsia="pl-PL"/>
          </w:rPr>
          <w:t>koszty bieżących napraw, konserwacji i remontów zarówno pomieszczeń jak i sprzętu oraz instalacji</w:t>
        </w:r>
      </w:ins>
    </w:p>
    <w:p w:rsidR="00467E6E" w:rsidRDefault="00467E6E" w:rsidP="0019426C">
      <w:pPr>
        <w:widowControl w:val="0"/>
        <w:numPr>
          <w:ilvl w:val="0"/>
          <w:numId w:val="11"/>
          <w:ins w:id="84" w:author="galkowska" w:date="2016-01-07T13:02:00Z"/>
        </w:numPr>
        <w:tabs>
          <w:tab w:val="left" w:pos="454"/>
          <w:tab w:val="left" w:pos="1163"/>
        </w:tabs>
        <w:overflowPunct w:val="0"/>
        <w:adjustRightInd w:val="0"/>
        <w:spacing w:after="0"/>
        <w:jc w:val="both"/>
        <w:rPr>
          <w:ins w:id="85" w:author="galkowska" w:date="2016-01-07T13:02:00Z"/>
          <w:rFonts w:ascii="Tahoma" w:hAnsi="Tahoma" w:cs="Tahoma"/>
          <w:kern w:val="28"/>
          <w:sz w:val="20"/>
          <w:szCs w:val="20"/>
          <w:lang w:eastAsia="pl-PL"/>
        </w:rPr>
      </w:pPr>
      <w:ins w:id="86" w:author="galkowska" w:date="2016-01-07T13:02:00Z">
        <w:r>
          <w:rPr>
            <w:rFonts w:ascii="Tahoma" w:hAnsi="Tahoma" w:cs="Tahoma"/>
            <w:kern w:val="28"/>
            <w:sz w:val="20"/>
            <w:szCs w:val="20"/>
            <w:lang w:eastAsia="pl-PL"/>
          </w:rPr>
          <w:t>koszty ewentualnego doposażenia.</w:t>
        </w:r>
      </w:ins>
    </w:p>
    <w:p w:rsidR="00467E6E" w:rsidRDefault="00467E6E" w:rsidP="0019426C">
      <w:pPr>
        <w:widowControl w:val="0"/>
        <w:numPr>
          <w:ilvl w:val="0"/>
          <w:numId w:val="7"/>
          <w:ins w:id="87" w:author="galkowska" w:date="2016-01-07T13:02:00Z"/>
        </w:numPr>
        <w:tabs>
          <w:tab w:val="left" w:pos="454"/>
          <w:tab w:val="left" w:pos="1163"/>
        </w:tabs>
        <w:overflowPunct w:val="0"/>
        <w:adjustRightInd w:val="0"/>
        <w:spacing w:after="0"/>
        <w:jc w:val="both"/>
        <w:rPr>
          <w:ins w:id="88" w:author="galkowska" w:date="2016-01-07T13:25:00Z"/>
          <w:rFonts w:ascii="Tahoma" w:hAnsi="Tahoma" w:cs="Tahoma"/>
          <w:kern w:val="28"/>
          <w:sz w:val="20"/>
          <w:szCs w:val="20"/>
          <w:lang w:eastAsia="pl-PL"/>
        </w:rPr>
      </w:pPr>
      <w:ins w:id="89" w:author="galkowska" w:date="2016-01-07T13:02:00Z">
        <w:r>
          <w:rPr>
            <w:rFonts w:ascii="Tahoma" w:hAnsi="Tahoma" w:cs="Tahoma"/>
            <w:kern w:val="28"/>
            <w:sz w:val="20"/>
            <w:szCs w:val="20"/>
            <w:lang w:eastAsia="pl-PL"/>
          </w:rPr>
          <w:t>Koszty opisane w ust. 6 nie będą po</w:t>
        </w:r>
      </w:ins>
      <w:ins w:id="90" w:author="galkowska" w:date="2016-01-07T13:03:00Z">
        <w:r>
          <w:rPr>
            <w:rFonts w:ascii="Tahoma" w:hAnsi="Tahoma" w:cs="Tahoma"/>
            <w:kern w:val="28"/>
            <w:sz w:val="20"/>
            <w:szCs w:val="20"/>
            <w:lang w:eastAsia="pl-PL"/>
          </w:rPr>
          <w:t>d</w:t>
        </w:r>
      </w:ins>
      <w:ins w:id="91" w:author="galkowska" w:date="2016-01-07T13:02:00Z">
        <w:r>
          <w:rPr>
            <w:rFonts w:ascii="Tahoma" w:hAnsi="Tahoma" w:cs="Tahoma"/>
            <w:kern w:val="28"/>
            <w:sz w:val="20"/>
            <w:szCs w:val="20"/>
            <w:lang w:eastAsia="pl-PL"/>
          </w:rPr>
          <w:t xml:space="preserve">legały odliczeniu. </w:t>
        </w:r>
      </w:ins>
    </w:p>
    <w:p w:rsidR="00467E6E" w:rsidRDefault="00467E6E" w:rsidP="0019426C">
      <w:pPr>
        <w:widowControl w:val="0"/>
        <w:numPr>
          <w:ilvl w:val="0"/>
          <w:numId w:val="7"/>
          <w:ins w:id="92" w:author="galkowska" w:date="2016-01-07T13:02:00Z"/>
        </w:numPr>
        <w:tabs>
          <w:tab w:val="left" w:pos="454"/>
          <w:tab w:val="left" w:pos="1163"/>
        </w:tabs>
        <w:overflowPunct w:val="0"/>
        <w:adjustRightInd w:val="0"/>
        <w:spacing w:after="0"/>
        <w:jc w:val="both"/>
        <w:rPr>
          <w:ins w:id="93" w:author="galkowska" w:date="2016-01-07T13:00:00Z"/>
          <w:rFonts w:ascii="Tahoma" w:hAnsi="Tahoma" w:cs="Tahoma"/>
          <w:kern w:val="28"/>
          <w:sz w:val="20"/>
          <w:szCs w:val="20"/>
          <w:lang w:eastAsia="pl-PL"/>
        </w:rPr>
      </w:pPr>
      <w:ins w:id="94" w:author="galkowska" w:date="2016-01-07T13:25:00Z">
        <w:r w:rsidRPr="00974190">
          <w:rPr>
            <w:rFonts w:ascii="Tahoma" w:hAnsi="Tahoma" w:cs="Tahoma"/>
            <w:kern w:val="28"/>
            <w:sz w:val="20"/>
            <w:szCs w:val="20"/>
            <w:lang w:eastAsia="pl-PL"/>
          </w:rPr>
          <w:t xml:space="preserve">Najemca zobowiązany jest do posiadania ubezpieczenia odpowiedzialności cywilnej, zgodnie z </w:t>
        </w:r>
        <w:r w:rsidRPr="003C7ED0">
          <w:rPr>
            <w:rFonts w:ascii="Tahoma" w:hAnsi="Tahoma" w:cs="Tahoma"/>
            <w:kern w:val="28"/>
            <w:sz w:val="20"/>
            <w:szCs w:val="20"/>
            <w:lang w:eastAsia="pl-PL"/>
          </w:rPr>
          <w:t xml:space="preserve">zapisem § </w:t>
        </w:r>
      </w:ins>
      <w:ins w:id="95" w:author="galkowska" w:date="2016-01-07T13:27:00Z">
        <w:del w:id="96" w:author="Marta Potiechin-Nowak" w:date="2016-01-11T15:28:00Z">
          <w:r w:rsidRPr="003C7ED0" w:rsidDel="003C7ED0">
            <w:rPr>
              <w:rFonts w:ascii="Tahoma" w:hAnsi="Tahoma" w:cs="Tahoma"/>
              <w:kern w:val="28"/>
              <w:sz w:val="20"/>
              <w:szCs w:val="20"/>
              <w:lang w:eastAsia="pl-PL"/>
            </w:rPr>
            <w:delText>……………………………..</w:delText>
          </w:r>
        </w:del>
      </w:ins>
      <w:ins w:id="97" w:author="Marta Potiechin-Nowak" w:date="2016-01-11T15:28:00Z">
        <w:r w:rsidR="003C7ED0" w:rsidRPr="003C7ED0">
          <w:rPr>
            <w:rFonts w:ascii="Tahoma" w:hAnsi="Tahoma" w:cs="Tahoma"/>
            <w:kern w:val="28"/>
            <w:sz w:val="20"/>
            <w:szCs w:val="20"/>
            <w:lang w:eastAsia="pl-PL"/>
          </w:rPr>
          <w:t>12</w:t>
        </w:r>
      </w:ins>
      <w:ins w:id="98" w:author="galkowska" w:date="2016-01-07T13:27:00Z">
        <w:r w:rsidRPr="003C7ED0">
          <w:rPr>
            <w:rFonts w:ascii="Tahoma" w:hAnsi="Tahoma" w:cs="Tahoma"/>
            <w:kern w:val="28"/>
            <w:sz w:val="20"/>
            <w:szCs w:val="20"/>
            <w:lang w:eastAsia="pl-PL"/>
          </w:rPr>
          <w:t xml:space="preserve"> </w:t>
        </w:r>
      </w:ins>
      <w:ins w:id="99" w:author="galkowska" w:date="2016-01-07T13:25:00Z">
        <w:r w:rsidRPr="003C7ED0">
          <w:rPr>
            <w:rFonts w:ascii="Tahoma" w:hAnsi="Tahoma" w:cs="Tahoma"/>
            <w:kern w:val="28"/>
            <w:sz w:val="20"/>
            <w:szCs w:val="20"/>
            <w:lang w:eastAsia="pl-PL"/>
          </w:rPr>
          <w:t>umowy</w:t>
        </w:r>
        <w:r w:rsidRPr="00974190">
          <w:rPr>
            <w:rFonts w:ascii="Tahoma" w:hAnsi="Tahoma" w:cs="Tahoma"/>
            <w:kern w:val="28"/>
            <w:sz w:val="20"/>
            <w:szCs w:val="20"/>
            <w:lang w:eastAsia="pl-PL"/>
          </w:rPr>
          <w:t xml:space="preserve"> nr </w:t>
        </w:r>
      </w:ins>
      <w:ins w:id="100" w:author="Marta Potiechin-Nowak" w:date="2016-01-11T15:28:00Z">
        <w:r w:rsidR="003C7ED0">
          <w:rPr>
            <w:rFonts w:ascii="Tahoma" w:hAnsi="Tahoma" w:cs="Tahoma"/>
            <w:kern w:val="28"/>
            <w:sz w:val="20"/>
            <w:szCs w:val="20"/>
            <w:lang w:eastAsia="pl-PL"/>
          </w:rPr>
          <w:t>N</w:t>
        </w:r>
        <w:r w:rsidR="003C7ED0" w:rsidRPr="00CF378F">
          <w:rPr>
            <w:rFonts w:ascii="Tahoma" w:hAnsi="Tahoma" w:cs="Tahoma"/>
            <w:kern w:val="28"/>
            <w:sz w:val="20"/>
            <w:szCs w:val="20"/>
            <w:lang w:eastAsia="pl-PL"/>
          </w:rPr>
          <w:t>Z/223/</w:t>
        </w:r>
        <w:r w:rsidR="003C7ED0">
          <w:rPr>
            <w:rFonts w:ascii="Tahoma" w:hAnsi="Tahoma" w:cs="Tahoma"/>
            <w:kern w:val="28"/>
            <w:sz w:val="20"/>
            <w:szCs w:val="20"/>
            <w:lang w:eastAsia="pl-PL"/>
          </w:rPr>
          <w:t>……….</w:t>
        </w:r>
        <w:r w:rsidR="003C7ED0" w:rsidRPr="00CF378F">
          <w:rPr>
            <w:rFonts w:ascii="Tahoma" w:hAnsi="Tahoma" w:cs="Tahoma"/>
            <w:kern w:val="28"/>
            <w:sz w:val="20"/>
            <w:szCs w:val="20"/>
            <w:lang w:eastAsia="pl-PL"/>
          </w:rPr>
          <w:t>/</w:t>
        </w:r>
        <w:r w:rsidR="003C7ED0" w:rsidRPr="00294E77">
          <w:rPr>
            <w:rFonts w:ascii="Tahoma" w:hAnsi="Tahoma" w:cs="Tahoma"/>
            <w:kern w:val="28"/>
            <w:sz w:val="20"/>
            <w:szCs w:val="20"/>
            <w:lang w:eastAsia="pl-PL"/>
          </w:rPr>
          <w:t>201</w:t>
        </w:r>
        <w:r w:rsidR="003C7ED0">
          <w:rPr>
            <w:rFonts w:ascii="Tahoma" w:hAnsi="Tahoma" w:cs="Tahoma"/>
            <w:kern w:val="28"/>
            <w:sz w:val="20"/>
            <w:szCs w:val="20"/>
            <w:lang w:eastAsia="pl-PL"/>
          </w:rPr>
          <w:t>6</w:t>
        </w:r>
      </w:ins>
      <w:ins w:id="101" w:author="galkowska" w:date="2016-01-07T13:25:00Z">
        <w:del w:id="102" w:author="Marta Potiechin-Nowak" w:date="2016-01-11T15:28:00Z">
          <w:r w:rsidRPr="00974190" w:rsidDel="003C7ED0">
            <w:rPr>
              <w:rFonts w:ascii="Tahoma" w:hAnsi="Tahoma" w:cs="Tahoma"/>
              <w:kern w:val="28"/>
              <w:sz w:val="20"/>
              <w:szCs w:val="20"/>
              <w:lang w:eastAsia="pl-PL"/>
            </w:rPr>
            <w:delText>………………………………..</w:delText>
          </w:r>
        </w:del>
        <w:r w:rsidRPr="00974190">
          <w:rPr>
            <w:rFonts w:ascii="Tahoma" w:hAnsi="Tahoma" w:cs="Tahoma"/>
            <w:kern w:val="28"/>
            <w:sz w:val="20"/>
            <w:szCs w:val="20"/>
            <w:lang w:eastAsia="pl-PL"/>
          </w:rPr>
          <w:t xml:space="preserve"> na usługę </w:t>
        </w:r>
        <w:r>
          <w:rPr>
            <w:rFonts w:ascii="Tahoma" w:hAnsi="Tahoma" w:cs="Tahoma"/>
            <w:kern w:val="28"/>
            <w:sz w:val="20"/>
            <w:szCs w:val="20"/>
            <w:lang w:eastAsia="pl-PL"/>
          </w:rPr>
          <w:t xml:space="preserve">żywienia pacjentów </w:t>
        </w:r>
        <w:r w:rsidRPr="00974190">
          <w:rPr>
            <w:rFonts w:ascii="Tahoma" w:hAnsi="Tahoma" w:cs="Tahoma"/>
            <w:kern w:val="28"/>
            <w:sz w:val="20"/>
            <w:szCs w:val="20"/>
            <w:lang w:eastAsia="pl-PL"/>
          </w:rPr>
          <w:t>SPWSZ w Szczecinie.</w:t>
        </w:r>
      </w:ins>
    </w:p>
    <w:p w:rsidR="00467E6E" w:rsidRPr="00CF378F" w:rsidRDefault="00467E6E" w:rsidP="0031090B">
      <w:pPr>
        <w:widowControl w:val="0"/>
        <w:numPr>
          <w:ins w:id="103" w:author="galkowska" w:date="2016-01-07T12:51:00Z"/>
        </w:numPr>
        <w:tabs>
          <w:tab w:val="left" w:pos="454"/>
          <w:tab w:val="left" w:pos="1163"/>
        </w:tabs>
        <w:overflowPunct w:val="0"/>
        <w:adjustRightInd w:val="0"/>
        <w:spacing w:after="0"/>
        <w:jc w:val="both"/>
        <w:rPr>
          <w:ins w:id="104" w:author="galkowska" w:date="2016-01-07T12:51:00Z"/>
          <w:rFonts w:ascii="Tahoma" w:hAnsi="Tahoma" w:cs="Tahoma"/>
          <w:kern w:val="28"/>
          <w:sz w:val="20"/>
          <w:szCs w:val="20"/>
          <w:lang w:eastAsia="pl-PL"/>
        </w:rPr>
      </w:pPr>
    </w:p>
    <w:p w:rsidR="00467E6E" w:rsidRPr="00CF378F" w:rsidRDefault="00467E6E" w:rsidP="00CF378F">
      <w:pPr>
        <w:widowControl w:val="0"/>
        <w:overflowPunct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b/>
          <w:bCs/>
          <w:kern w:val="28"/>
          <w:sz w:val="20"/>
          <w:szCs w:val="20"/>
          <w:lang w:eastAsia="pl-PL"/>
        </w:rPr>
        <w:t>§  4</w:t>
      </w:r>
    </w:p>
    <w:p w:rsidR="00467E6E" w:rsidRPr="00CF378F" w:rsidRDefault="00467E6E" w:rsidP="00D97E6E">
      <w:pPr>
        <w:widowControl w:val="0"/>
        <w:numPr>
          <w:ilvl w:val="0"/>
          <w:numId w:val="9"/>
        </w:numPr>
        <w:overflowPunct w:val="0"/>
        <w:adjustRightInd w:val="0"/>
        <w:spacing w:after="0"/>
        <w:ind w:left="426" w:hanging="426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Umowa  zawarta  jest  na  czas  określony, od dnia  </w:t>
      </w:r>
      <w:r>
        <w:rPr>
          <w:rFonts w:ascii="Tahoma" w:hAnsi="Tahoma" w:cs="Tahoma"/>
          <w:kern w:val="28"/>
          <w:sz w:val="20"/>
          <w:szCs w:val="20"/>
          <w:lang w:eastAsia="pl-PL"/>
        </w:rPr>
        <w:t>…………..</w:t>
      </w:r>
      <w:del w:id="105" w:author="galkowska" w:date="2016-01-07T12:51:00Z">
        <w:r w:rsidDel="0031090B">
          <w:rPr>
            <w:rFonts w:ascii="Tahoma" w:hAnsi="Tahoma" w:cs="Tahoma"/>
            <w:kern w:val="28"/>
            <w:sz w:val="20"/>
            <w:szCs w:val="20"/>
            <w:lang w:eastAsia="pl-PL"/>
          </w:rPr>
          <w:delText xml:space="preserve">2013 </w:delText>
        </w:r>
      </w:del>
      <w:ins w:id="106" w:author="galkowska" w:date="2016-01-07T12:51:00Z">
        <w:r>
          <w:rPr>
            <w:rFonts w:ascii="Tahoma" w:hAnsi="Tahoma" w:cs="Tahoma"/>
            <w:kern w:val="28"/>
            <w:sz w:val="20"/>
            <w:szCs w:val="20"/>
            <w:lang w:eastAsia="pl-PL"/>
          </w:rPr>
          <w:t xml:space="preserve">2016 </w:t>
        </w:r>
      </w:ins>
      <w:r>
        <w:rPr>
          <w:rFonts w:ascii="Tahoma" w:hAnsi="Tahoma" w:cs="Tahoma"/>
          <w:kern w:val="28"/>
          <w:sz w:val="20"/>
          <w:szCs w:val="20"/>
          <w:lang w:eastAsia="pl-PL"/>
        </w:rPr>
        <w:t>r.</w:t>
      </w: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  do </w:t>
      </w:r>
      <w:r>
        <w:rPr>
          <w:rFonts w:ascii="Tahoma" w:hAnsi="Tahoma" w:cs="Tahoma"/>
          <w:kern w:val="28"/>
          <w:sz w:val="20"/>
          <w:szCs w:val="20"/>
          <w:lang w:eastAsia="pl-PL"/>
        </w:rPr>
        <w:t>…………….201</w:t>
      </w:r>
      <w:del w:id="107" w:author="galkowska" w:date="2016-01-07T12:52:00Z">
        <w:r w:rsidDel="0031090B">
          <w:rPr>
            <w:rFonts w:ascii="Tahoma" w:hAnsi="Tahoma" w:cs="Tahoma"/>
            <w:kern w:val="28"/>
            <w:sz w:val="20"/>
            <w:szCs w:val="20"/>
            <w:lang w:eastAsia="pl-PL"/>
          </w:rPr>
          <w:delText>6</w:delText>
        </w:r>
      </w:del>
      <w:ins w:id="108" w:author="galkowska" w:date="2016-01-07T12:52:00Z">
        <w:r>
          <w:rPr>
            <w:rFonts w:ascii="Tahoma" w:hAnsi="Tahoma" w:cs="Tahoma"/>
            <w:kern w:val="28"/>
            <w:sz w:val="20"/>
            <w:szCs w:val="20"/>
            <w:lang w:eastAsia="pl-PL"/>
          </w:rPr>
          <w:t xml:space="preserve">9 </w:t>
        </w:r>
      </w:ins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>r.</w:t>
      </w:r>
    </w:p>
    <w:p w:rsidR="00467E6E" w:rsidRPr="00CF378F" w:rsidRDefault="00467E6E" w:rsidP="00D97E6E">
      <w:pPr>
        <w:widowControl w:val="0"/>
        <w:numPr>
          <w:ilvl w:val="0"/>
          <w:numId w:val="9"/>
        </w:numPr>
        <w:overflowPunct w:val="0"/>
        <w:adjustRightInd w:val="0"/>
        <w:spacing w:after="0"/>
        <w:ind w:left="426" w:hanging="426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b/>
          <w:kern w:val="28"/>
          <w:sz w:val="20"/>
          <w:szCs w:val="20"/>
          <w:lang w:eastAsia="pl-PL"/>
        </w:rPr>
        <w:t>Wynajmujący</w:t>
      </w: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  może  rozwiązać umowę  ze skutkiem natychmiastowym, jeżeli  </w:t>
      </w:r>
      <w:r w:rsidRPr="00CF378F">
        <w:rPr>
          <w:rFonts w:ascii="Tahoma" w:hAnsi="Tahoma" w:cs="Tahoma"/>
          <w:b/>
          <w:kern w:val="28"/>
          <w:sz w:val="20"/>
          <w:szCs w:val="20"/>
          <w:lang w:eastAsia="pl-PL"/>
        </w:rPr>
        <w:t xml:space="preserve">Najemca </w:t>
      </w: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 dopuszcza się zwłoki  z  zapłatą  czynszu  najmu  za  dwa  okresy płatności. </w:t>
      </w:r>
    </w:p>
    <w:p w:rsidR="00467E6E" w:rsidRPr="00CF378F" w:rsidRDefault="00467E6E" w:rsidP="00D97E6E">
      <w:pPr>
        <w:widowControl w:val="0"/>
        <w:numPr>
          <w:ilvl w:val="0"/>
          <w:numId w:val="9"/>
        </w:numPr>
        <w:overflowPunct w:val="0"/>
        <w:adjustRightInd w:val="0"/>
        <w:spacing w:after="0"/>
        <w:ind w:left="426" w:hanging="426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b/>
          <w:kern w:val="28"/>
          <w:sz w:val="20"/>
          <w:szCs w:val="20"/>
          <w:lang w:eastAsia="pl-PL"/>
        </w:rPr>
        <w:t>Wynajmujący</w:t>
      </w: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 może  rozwiązać umowę  bez terminu wypowiedzenia jeżeli:</w:t>
      </w:r>
    </w:p>
    <w:p w:rsidR="00467E6E" w:rsidRPr="00CF378F" w:rsidRDefault="00467E6E" w:rsidP="00D97E6E">
      <w:pPr>
        <w:widowControl w:val="0"/>
        <w:numPr>
          <w:ilvl w:val="0"/>
          <w:numId w:val="8"/>
        </w:numPr>
        <w:tabs>
          <w:tab w:val="left" w:pos="360"/>
        </w:tabs>
        <w:overflowPunct w:val="0"/>
        <w:adjustRightInd w:val="0"/>
        <w:spacing w:after="0"/>
        <w:jc w:val="both"/>
        <w:rPr>
          <w:rFonts w:ascii="Tahoma" w:hAnsi="Tahoma" w:cs="Tahoma"/>
          <w:b/>
          <w:bCs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>pomieszczenia wynajmowane będą wykorzystywane  niegodnie z  przeznaczeniem  określonym w umowie,</w:t>
      </w:r>
    </w:p>
    <w:p w:rsidR="00467E6E" w:rsidRPr="00CF378F" w:rsidRDefault="00467E6E" w:rsidP="00D97E6E">
      <w:pPr>
        <w:widowControl w:val="0"/>
        <w:numPr>
          <w:ilvl w:val="0"/>
          <w:numId w:val="8"/>
        </w:numPr>
        <w:tabs>
          <w:tab w:val="left" w:pos="360"/>
        </w:tabs>
        <w:overflowPunct w:val="0"/>
        <w:adjustRightInd w:val="0"/>
        <w:spacing w:after="0"/>
        <w:jc w:val="both"/>
        <w:rPr>
          <w:rFonts w:ascii="Tahoma" w:hAnsi="Tahoma" w:cs="Tahoma"/>
          <w:b/>
          <w:bCs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>pomieszczenia wynajmowane będą udostępniane osobom trzecim.</w:t>
      </w:r>
    </w:p>
    <w:p w:rsidR="00467E6E" w:rsidRPr="00CF378F" w:rsidRDefault="00467E6E" w:rsidP="00D97E6E">
      <w:pPr>
        <w:widowControl w:val="0"/>
        <w:numPr>
          <w:ilvl w:val="0"/>
          <w:numId w:val="9"/>
        </w:numPr>
        <w:tabs>
          <w:tab w:val="left" w:pos="360"/>
        </w:tabs>
        <w:overflowPunct w:val="0"/>
        <w:adjustRightInd w:val="0"/>
        <w:spacing w:after="0"/>
        <w:ind w:left="426" w:hanging="426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Z chwilą wygaśnięcia lub rozwiązania umowy </w:t>
      </w:r>
      <w:r w:rsidRPr="00CF378F">
        <w:rPr>
          <w:rFonts w:ascii="Tahoma" w:hAnsi="Tahoma" w:cs="Tahoma"/>
          <w:b/>
          <w:kern w:val="28"/>
          <w:sz w:val="20"/>
          <w:szCs w:val="20"/>
          <w:lang w:eastAsia="pl-PL"/>
        </w:rPr>
        <w:t>Najemca</w:t>
      </w: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 zobowiązany jest do zwrotu przedmiotu najmu w stanie nie pogorszonym ponad normalne zużycie wynikające z jego normalnego przeznaczenia. </w:t>
      </w:r>
    </w:p>
    <w:p w:rsidR="00467E6E" w:rsidRPr="00CF378F" w:rsidRDefault="00467E6E" w:rsidP="00D97E6E">
      <w:pPr>
        <w:widowControl w:val="0"/>
        <w:numPr>
          <w:ilvl w:val="0"/>
          <w:numId w:val="9"/>
        </w:numPr>
        <w:tabs>
          <w:tab w:val="left" w:pos="360"/>
        </w:tabs>
        <w:overflowPunct w:val="0"/>
        <w:adjustRightInd w:val="0"/>
        <w:spacing w:after="0"/>
        <w:ind w:left="426" w:hanging="426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>Umowa rozwiązuje się automatycznie z dniem rozwiązania umowy o udzielenie zamówienia publicznego nr DZ/223/</w:t>
      </w:r>
      <w:r>
        <w:rPr>
          <w:rFonts w:ascii="Tahoma" w:hAnsi="Tahoma" w:cs="Tahoma"/>
          <w:kern w:val="28"/>
          <w:sz w:val="20"/>
          <w:szCs w:val="20"/>
          <w:lang w:eastAsia="pl-PL"/>
        </w:rPr>
        <w:t>….../</w:t>
      </w:r>
      <w:del w:id="109" w:author="galkowska" w:date="2016-01-07T12:52:00Z">
        <w:r w:rsidRPr="00CF378F" w:rsidDel="0031090B">
          <w:rPr>
            <w:rFonts w:ascii="Tahoma" w:hAnsi="Tahoma" w:cs="Tahoma"/>
            <w:kern w:val="28"/>
            <w:sz w:val="20"/>
            <w:szCs w:val="20"/>
            <w:lang w:eastAsia="pl-PL"/>
          </w:rPr>
          <w:delText>2013</w:delText>
        </w:r>
      </w:del>
      <w:ins w:id="110" w:author="galkowska" w:date="2016-01-07T12:52:00Z">
        <w:r w:rsidRPr="00CF378F">
          <w:rPr>
            <w:rFonts w:ascii="Tahoma" w:hAnsi="Tahoma" w:cs="Tahoma"/>
            <w:kern w:val="28"/>
            <w:sz w:val="20"/>
            <w:szCs w:val="20"/>
            <w:lang w:eastAsia="pl-PL"/>
          </w:rPr>
          <w:t>201</w:t>
        </w:r>
        <w:r>
          <w:rPr>
            <w:rFonts w:ascii="Tahoma" w:hAnsi="Tahoma" w:cs="Tahoma"/>
            <w:kern w:val="28"/>
            <w:sz w:val="20"/>
            <w:szCs w:val="20"/>
            <w:lang w:eastAsia="pl-PL"/>
          </w:rPr>
          <w:t>6</w:t>
        </w:r>
      </w:ins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>.</w:t>
      </w:r>
    </w:p>
    <w:p w:rsidR="00467E6E" w:rsidRPr="00CF378F" w:rsidRDefault="00467E6E" w:rsidP="00D97E6E">
      <w:pPr>
        <w:widowControl w:val="0"/>
        <w:numPr>
          <w:ilvl w:val="0"/>
          <w:numId w:val="9"/>
        </w:numPr>
        <w:tabs>
          <w:tab w:val="left" w:pos="360"/>
        </w:tabs>
        <w:overflowPunct w:val="0"/>
        <w:adjustRightInd w:val="0"/>
        <w:spacing w:after="0"/>
        <w:ind w:left="426" w:hanging="426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Po rozwiązaniu umowy, </w:t>
      </w:r>
      <w:r w:rsidRPr="00CF378F">
        <w:rPr>
          <w:rFonts w:ascii="Tahoma" w:hAnsi="Tahoma" w:cs="Tahoma"/>
          <w:b/>
          <w:kern w:val="28"/>
          <w:sz w:val="20"/>
          <w:szCs w:val="20"/>
          <w:lang w:eastAsia="pl-PL"/>
        </w:rPr>
        <w:t>Najemca</w:t>
      </w: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 zobowiązany jest do bezzwłocznego zwrotu wynajmowanej powierzchni w stanie nie pogorszonym ponad normalne zużycie.</w:t>
      </w:r>
    </w:p>
    <w:p w:rsidR="00467E6E" w:rsidRPr="00CF378F" w:rsidRDefault="00467E6E" w:rsidP="00CF378F">
      <w:pPr>
        <w:widowControl w:val="0"/>
        <w:overflowPunct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b/>
          <w:bCs/>
          <w:kern w:val="28"/>
          <w:sz w:val="20"/>
          <w:szCs w:val="20"/>
          <w:lang w:eastAsia="pl-PL"/>
        </w:rPr>
        <w:t>§  5</w:t>
      </w:r>
    </w:p>
    <w:p w:rsidR="00467E6E" w:rsidRPr="00CF378F" w:rsidRDefault="00467E6E" w:rsidP="00D97E6E">
      <w:pPr>
        <w:widowControl w:val="0"/>
        <w:numPr>
          <w:ilvl w:val="0"/>
          <w:numId w:val="5"/>
        </w:numPr>
        <w:tabs>
          <w:tab w:val="left" w:pos="360"/>
        </w:tabs>
        <w:overflowPunct w:val="0"/>
        <w:adjustRightInd w:val="0"/>
        <w:spacing w:after="0"/>
        <w:ind w:left="340" w:hanging="340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b/>
          <w:kern w:val="28"/>
          <w:sz w:val="20"/>
          <w:szCs w:val="20"/>
          <w:lang w:eastAsia="pl-PL"/>
        </w:rPr>
        <w:t>Najemca</w:t>
      </w: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 ureguluje zobowiązania wobec </w:t>
      </w:r>
      <w:r w:rsidRPr="00CF378F">
        <w:rPr>
          <w:rFonts w:ascii="Tahoma" w:hAnsi="Tahoma" w:cs="Tahoma"/>
          <w:b/>
          <w:kern w:val="28"/>
          <w:sz w:val="20"/>
          <w:szCs w:val="20"/>
          <w:lang w:eastAsia="pl-PL"/>
        </w:rPr>
        <w:t>Wynajmującego</w:t>
      </w: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 z tytułu niniejszej umowy </w:t>
      </w: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br/>
        <w:t xml:space="preserve">w ciągu </w:t>
      </w:r>
      <w:r>
        <w:rPr>
          <w:rFonts w:ascii="Tahoma" w:hAnsi="Tahoma" w:cs="Tahoma"/>
          <w:kern w:val="28"/>
          <w:sz w:val="20"/>
          <w:szCs w:val="20"/>
          <w:lang w:eastAsia="pl-PL"/>
        </w:rPr>
        <w:t>30</w:t>
      </w: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 dni od daty wystawienia faktury.</w:t>
      </w:r>
    </w:p>
    <w:p w:rsidR="00467E6E" w:rsidRPr="00CF378F" w:rsidRDefault="00467E6E" w:rsidP="00D97E6E">
      <w:pPr>
        <w:widowControl w:val="0"/>
        <w:numPr>
          <w:ilvl w:val="0"/>
          <w:numId w:val="5"/>
        </w:numPr>
        <w:tabs>
          <w:tab w:val="left" w:pos="360"/>
        </w:tabs>
        <w:overflowPunct w:val="0"/>
        <w:adjustRightInd w:val="0"/>
        <w:spacing w:after="0"/>
        <w:ind w:left="340" w:hanging="340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>
        <w:rPr>
          <w:rFonts w:ascii="Tahoma" w:hAnsi="Tahoma" w:cs="Tahoma"/>
          <w:kern w:val="28"/>
          <w:sz w:val="20"/>
          <w:szCs w:val="20"/>
          <w:lang w:eastAsia="pl-PL"/>
        </w:rPr>
        <w:lastRenderedPageBreak/>
        <w:t>W  razie zwłoki</w:t>
      </w: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 w  uiszczaniu  opłat  </w:t>
      </w:r>
      <w:r w:rsidRPr="00CF378F">
        <w:rPr>
          <w:rFonts w:ascii="Tahoma" w:hAnsi="Tahoma" w:cs="Tahoma"/>
          <w:b/>
          <w:kern w:val="28"/>
          <w:sz w:val="20"/>
          <w:szCs w:val="20"/>
          <w:lang w:eastAsia="pl-PL"/>
        </w:rPr>
        <w:t>Wynajmujący</w:t>
      </w: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  ma  prawo  naliczenia  odsetek  </w:t>
      </w: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br/>
        <w:t>w  wysokości  ustawowej.</w:t>
      </w:r>
    </w:p>
    <w:p w:rsidR="00467E6E" w:rsidRPr="00CF378F" w:rsidRDefault="00467E6E" w:rsidP="00D97E6E">
      <w:pPr>
        <w:widowControl w:val="0"/>
        <w:numPr>
          <w:ilvl w:val="0"/>
          <w:numId w:val="5"/>
        </w:numPr>
        <w:tabs>
          <w:tab w:val="left" w:pos="360"/>
        </w:tabs>
        <w:overflowPunct w:val="0"/>
        <w:adjustRightInd w:val="0"/>
        <w:spacing w:after="0"/>
        <w:ind w:left="340" w:hanging="340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b/>
          <w:kern w:val="28"/>
          <w:sz w:val="20"/>
          <w:szCs w:val="20"/>
          <w:lang w:eastAsia="pl-PL"/>
        </w:rPr>
        <w:t>Wynajmujący</w:t>
      </w: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 ma prawo do naliczania kar umow</w:t>
      </w:r>
      <w:ins w:id="111" w:author="galkowska" w:date="2016-01-07T13:05:00Z">
        <w:r>
          <w:rPr>
            <w:rFonts w:ascii="Tahoma" w:hAnsi="Tahoma" w:cs="Tahoma"/>
            <w:kern w:val="28"/>
            <w:sz w:val="20"/>
            <w:szCs w:val="20"/>
            <w:lang w:eastAsia="pl-PL"/>
          </w:rPr>
          <w:t>nych</w:t>
        </w:r>
      </w:ins>
      <w:del w:id="112" w:author="galkowska" w:date="2016-01-07T13:05:00Z">
        <w:r w:rsidRPr="00CF378F" w:rsidDel="0019426C">
          <w:rPr>
            <w:rFonts w:ascii="Tahoma" w:hAnsi="Tahoma" w:cs="Tahoma"/>
            <w:kern w:val="28"/>
            <w:sz w:val="20"/>
            <w:szCs w:val="20"/>
            <w:lang w:eastAsia="pl-PL"/>
          </w:rPr>
          <w:delText>y</w:delText>
        </w:r>
      </w:del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 z tytułu bezumownego korzystania z przedmiotu najmu w wysokości </w:t>
      </w:r>
      <w:r>
        <w:rPr>
          <w:rFonts w:ascii="Tahoma" w:hAnsi="Tahoma" w:cs="Tahoma"/>
          <w:kern w:val="28"/>
          <w:sz w:val="20"/>
          <w:szCs w:val="20"/>
          <w:lang w:eastAsia="pl-PL"/>
        </w:rPr>
        <w:t>1.</w:t>
      </w: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>50</w:t>
      </w:r>
      <w:r>
        <w:rPr>
          <w:rFonts w:ascii="Tahoma" w:hAnsi="Tahoma" w:cs="Tahoma"/>
          <w:kern w:val="28"/>
          <w:sz w:val="20"/>
          <w:szCs w:val="20"/>
          <w:lang w:eastAsia="pl-PL"/>
        </w:rPr>
        <w:t>0,00</w:t>
      </w: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zł za </w:t>
      </w:r>
      <w:r>
        <w:rPr>
          <w:rFonts w:ascii="Tahoma" w:hAnsi="Tahoma" w:cs="Tahoma"/>
          <w:kern w:val="28"/>
          <w:sz w:val="20"/>
          <w:szCs w:val="20"/>
          <w:lang w:eastAsia="pl-PL"/>
        </w:rPr>
        <w:t>każdy rozpoczęty dzień.</w:t>
      </w:r>
    </w:p>
    <w:p w:rsidR="00467E6E" w:rsidRPr="00CF378F" w:rsidRDefault="00467E6E" w:rsidP="00CF378F">
      <w:pPr>
        <w:widowControl w:val="0"/>
        <w:overflowPunct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kern w:val="28"/>
          <w:sz w:val="20"/>
          <w:szCs w:val="20"/>
          <w:lang w:eastAsia="pl-PL"/>
        </w:rPr>
      </w:pPr>
    </w:p>
    <w:p w:rsidR="00467E6E" w:rsidRPr="00CF378F" w:rsidRDefault="00467E6E" w:rsidP="00CF378F">
      <w:pPr>
        <w:widowControl w:val="0"/>
        <w:overflowPunct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b/>
          <w:bCs/>
          <w:kern w:val="28"/>
          <w:sz w:val="20"/>
          <w:szCs w:val="20"/>
          <w:lang w:eastAsia="pl-PL"/>
        </w:rPr>
        <w:t>§ 6</w:t>
      </w:r>
    </w:p>
    <w:p w:rsidR="00467E6E" w:rsidRPr="00CF378F" w:rsidRDefault="00467E6E" w:rsidP="00D97E6E">
      <w:pPr>
        <w:widowControl w:val="0"/>
        <w:overflowPunct w:val="0"/>
        <w:adjustRightInd w:val="0"/>
        <w:spacing w:after="0"/>
        <w:jc w:val="center"/>
        <w:rPr>
          <w:rFonts w:ascii="Tahoma" w:hAnsi="Tahoma" w:cs="Tahoma"/>
          <w:b/>
          <w:bCs/>
          <w:kern w:val="28"/>
          <w:sz w:val="20"/>
          <w:szCs w:val="20"/>
          <w:lang w:eastAsia="pl-PL"/>
        </w:rPr>
      </w:pPr>
    </w:p>
    <w:p w:rsidR="00467E6E" w:rsidRPr="00CF378F" w:rsidRDefault="00467E6E" w:rsidP="00D97E6E">
      <w:pPr>
        <w:widowControl w:val="0"/>
        <w:numPr>
          <w:ilvl w:val="0"/>
          <w:numId w:val="6"/>
        </w:numPr>
        <w:tabs>
          <w:tab w:val="left" w:pos="360"/>
        </w:tabs>
        <w:overflowPunct w:val="0"/>
        <w:adjustRightInd w:val="0"/>
        <w:spacing w:after="0"/>
        <w:ind w:left="340" w:hanging="340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>Zmiana  warunków  umowy  wymaga  formy pisemnej pod rygorem nieważności</w:t>
      </w:r>
    </w:p>
    <w:p w:rsidR="00467E6E" w:rsidRPr="00CF378F" w:rsidRDefault="00467E6E" w:rsidP="00D97E6E">
      <w:pPr>
        <w:widowControl w:val="0"/>
        <w:numPr>
          <w:ilvl w:val="0"/>
          <w:numId w:val="6"/>
        </w:numPr>
        <w:tabs>
          <w:tab w:val="left" w:pos="360"/>
        </w:tabs>
        <w:overflowPunct w:val="0"/>
        <w:adjustRightInd w:val="0"/>
        <w:spacing w:after="0"/>
        <w:ind w:left="340" w:hanging="340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>W  sprawach  nie uregulowanych  niniejszą umową, obowiązują  przepisy  kodeksu  cywilnego.</w:t>
      </w:r>
    </w:p>
    <w:p w:rsidR="00467E6E" w:rsidRPr="00CF378F" w:rsidRDefault="00467E6E" w:rsidP="00D97E6E">
      <w:pPr>
        <w:widowControl w:val="0"/>
        <w:numPr>
          <w:ilvl w:val="0"/>
          <w:numId w:val="6"/>
        </w:numPr>
        <w:tabs>
          <w:tab w:val="left" w:pos="360"/>
        </w:tabs>
        <w:overflowPunct w:val="0"/>
        <w:adjustRightInd w:val="0"/>
        <w:spacing w:after="0"/>
        <w:ind w:left="340" w:hanging="340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Do rozstrzygania  sporów  pomiędzy  stronami  właściwy  jest  Sąd Powszechny  </w:t>
      </w: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br/>
        <w:t>w  Szczecinie</w:t>
      </w:r>
    </w:p>
    <w:p w:rsidR="00467E6E" w:rsidRPr="00CF378F" w:rsidRDefault="00467E6E" w:rsidP="00CF378F">
      <w:pPr>
        <w:widowControl w:val="0"/>
        <w:overflowPunct w:val="0"/>
        <w:adjustRightInd w:val="0"/>
        <w:spacing w:after="0" w:line="360" w:lineRule="auto"/>
        <w:ind w:left="709" w:hanging="709"/>
        <w:jc w:val="center"/>
        <w:rPr>
          <w:rFonts w:ascii="Tahoma" w:hAnsi="Tahoma" w:cs="Tahoma"/>
          <w:b/>
          <w:bCs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b/>
          <w:bCs/>
          <w:kern w:val="28"/>
          <w:sz w:val="20"/>
          <w:szCs w:val="20"/>
          <w:lang w:eastAsia="pl-PL"/>
        </w:rPr>
        <w:t>§ 7</w:t>
      </w:r>
    </w:p>
    <w:p w:rsidR="00467E6E" w:rsidRPr="00CF378F" w:rsidRDefault="00467E6E" w:rsidP="00D97E6E">
      <w:pPr>
        <w:widowControl w:val="0"/>
        <w:tabs>
          <w:tab w:val="left" w:pos="567"/>
        </w:tabs>
        <w:overflowPunct w:val="0"/>
        <w:adjustRightInd w:val="0"/>
        <w:spacing w:after="0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F378F">
        <w:rPr>
          <w:rFonts w:ascii="Tahoma" w:hAnsi="Tahoma" w:cs="Tahoma"/>
          <w:bCs/>
          <w:sz w:val="20"/>
          <w:szCs w:val="20"/>
          <w:lang w:eastAsia="pl-PL"/>
        </w:rPr>
        <w:t xml:space="preserve">Umowa została sporządzona w 4 – </w:t>
      </w:r>
      <w:proofErr w:type="spellStart"/>
      <w:r w:rsidRPr="00CF378F">
        <w:rPr>
          <w:rFonts w:ascii="Tahoma" w:hAnsi="Tahoma" w:cs="Tahoma"/>
          <w:bCs/>
          <w:sz w:val="20"/>
          <w:szCs w:val="20"/>
          <w:lang w:eastAsia="pl-PL"/>
        </w:rPr>
        <w:t>ch</w:t>
      </w:r>
      <w:proofErr w:type="spellEnd"/>
      <w:r w:rsidRPr="00CF378F">
        <w:rPr>
          <w:rFonts w:ascii="Tahoma" w:hAnsi="Tahoma" w:cs="Tahoma"/>
          <w:bCs/>
          <w:sz w:val="20"/>
          <w:szCs w:val="20"/>
          <w:lang w:eastAsia="pl-PL"/>
        </w:rPr>
        <w:t xml:space="preserve"> jednobrzmiących egzemplarzach, trzy egzemplarze dla </w:t>
      </w:r>
      <w:r w:rsidRPr="00CF378F">
        <w:rPr>
          <w:rFonts w:ascii="Tahoma" w:hAnsi="Tahoma" w:cs="Tahoma"/>
          <w:b/>
          <w:bCs/>
          <w:sz w:val="20"/>
          <w:szCs w:val="20"/>
          <w:lang w:eastAsia="pl-PL"/>
        </w:rPr>
        <w:t>Wynajmującego</w:t>
      </w:r>
      <w:r w:rsidRPr="00CF378F">
        <w:rPr>
          <w:rFonts w:ascii="Tahoma" w:hAnsi="Tahoma" w:cs="Tahoma"/>
          <w:bCs/>
          <w:sz w:val="20"/>
          <w:szCs w:val="20"/>
          <w:lang w:eastAsia="pl-PL"/>
        </w:rPr>
        <w:t xml:space="preserve"> i jeden egzemplarz dla </w:t>
      </w:r>
      <w:r w:rsidRPr="00CF378F">
        <w:rPr>
          <w:rFonts w:ascii="Tahoma" w:hAnsi="Tahoma" w:cs="Tahoma"/>
          <w:b/>
          <w:bCs/>
          <w:sz w:val="20"/>
          <w:szCs w:val="20"/>
          <w:lang w:eastAsia="pl-PL"/>
        </w:rPr>
        <w:t>Najemcy.</w:t>
      </w:r>
    </w:p>
    <w:p w:rsidR="00467E6E" w:rsidRDefault="00467E6E" w:rsidP="00CF378F">
      <w:pPr>
        <w:widowControl w:val="0"/>
        <w:tabs>
          <w:tab w:val="left" w:pos="142"/>
        </w:tabs>
        <w:overflowPunct w:val="0"/>
        <w:adjustRightInd w:val="0"/>
        <w:spacing w:after="0" w:line="240" w:lineRule="auto"/>
        <w:rPr>
          <w:ins w:id="113" w:author="Marta Potiechin-Nowak" w:date="2016-01-08T14:56:00Z"/>
          <w:rFonts w:ascii="Tahoma" w:hAnsi="Tahoma" w:cs="Tahoma"/>
          <w:b/>
          <w:bCs/>
          <w:kern w:val="28"/>
          <w:sz w:val="20"/>
          <w:szCs w:val="20"/>
          <w:lang w:eastAsia="pl-PL"/>
        </w:rPr>
      </w:pPr>
    </w:p>
    <w:p w:rsidR="00FF5522" w:rsidRPr="00CF378F" w:rsidRDefault="00FF5522" w:rsidP="00CF378F">
      <w:pPr>
        <w:widowControl w:val="0"/>
        <w:tabs>
          <w:tab w:val="left" w:pos="142"/>
        </w:tabs>
        <w:overflowPunct w:val="0"/>
        <w:adjustRightInd w:val="0"/>
        <w:spacing w:after="0" w:line="240" w:lineRule="auto"/>
        <w:rPr>
          <w:rFonts w:ascii="Tahoma" w:hAnsi="Tahoma" w:cs="Tahoma"/>
          <w:b/>
          <w:bCs/>
          <w:kern w:val="28"/>
          <w:sz w:val="20"/>
          <w:szCs w:val="20"/>
          <w:lang w:eastAsia="pl-PL"/>
        </w:rPr>
      </w:pPr>
    </w:p>
    <w:p w:rsidR="00467E6E" w:rsidRPr="00CF378F" w:rsidRDefault="00467E6E" w:rsidP="00CF378F">
      <w:pPr>
        <w:widowControl w:val="0"/>
        <w:tabs>
          <w:tab w:val="left" w:pos="142"/>
        </w:tabs>
        <w:overflowPunct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b/>
          <w:bCs/>
          <w:color w:val="000000"/>
          <w:kern w:val="28"/>
          <w:sz w:val="20"/>
          <w:szCs w:val="20"/>
          <w:lang w:eastAsia="pl-PL"/>
        </w:rPr>
        <w:t xml:space="preserve">             NAJEMCA   </w:t>
      </w:r>
      <w:r w:rsidRPr="00CF378F">
        <w:rPr>
          <w:rFonts w:ascii="Tahoma" w:hAnsi="Tahoma" w:cs="Tahoma"/>
          <w:b/>
          <w:bCs/>
          <w:color w:val="000000"/>
          <w:kern w:val="28"/>
          <w:sz w:val="20"/>
          <w:szCs w:val="20"/>
          <w:lang w:eastAsia="pl-PL"/>
        </w:rPr>
        <w:tab/>
      </w:r>
      <w:r w:rsidRPr="00CF378F">
        <w:rPr>
          <w:rFonts w:ascii="Tahoma" w:hAnsi="Tahoma" w:cs="Tahoma"/>
          <w:b/>
          <w:bCs/>
          <w:color w:val="000000"/>
          <w:kern w:val="28"/>
          <w:sz w:val="20"/>
          <w:szCs w:val="20"/>
          <w:lang w:eastAsia="pl-PL"/>
        </w:rPr>
        <w:tab/>
      </w:r>
      <w:r w:rsidRPr="00CF378F">
        <w:rPr>
          <w:rFonts w:ascii="Tahoma" w:hAnsi="Tahoma" w:cs="Tahoma"/>
          <w:b/>
          <w:bCs/>
          <w:color w:val="000000"/>
          <w:kern w:val="28"/>
          <w:sz w:val="20"/>
          <w:szCs w:val="20"/>
          <w:lang w:eastAsia="pl-PL"/>
        </w:rPr>
        <w:tab/>
      </w:r>
      <w:r w:rsidRPr="00CF378F">
        <w:rPr>
          <w:rFonts w:ascii="Tahoma" w:hAnsi="Tahoma" w:cs="Tahoma"/>
          <w:b/>
          <w:bCs/>
          <w:color w:val="000000"/>
          <w:kern w:val="28"/>
          <w:sz w:val="20"/>
          <w:szCs w:val="20"/>
          <w:lang w:eastAsia="pl-PL"/>
        </w:rPr>
        <w:tab/>
      </w:r>
      <w:r w:rsidRPr="00CF378F">
        <w:rPr>
          <w:rFonts w:ascii="Tahoma" w:hAnsi="Tahoma" w:cs="Tahoma"/>
          <w:b/>
          <w:bCs/>
          <w:color w:val="000000"/>
          <w:kern w:val="28"/>
          <w:sz w:val="20"/>
          <w:szCs w:val="20"/>
          <w:lang w:eastAsia="pl-PL"/>
        </w:rPr>
        <w:tab/>
        <w:t xml:space="preserve">         WYNAJMUJĄCY</w:t>
      </w:r>
    </w:p>
    <w:p w:rsidR="00467E6E" w:rsidRDefault="00467E6E" w:rsidP="00CF378F">
      <w:pPr>
        <w:widowControl w:val="0"/>
        <w:tabs>
          <w:tab w:val="left" w:pos="142"/>
        </w:tabs>
        <w:overflowPunct w:val="0"/>
        <w:adjustRightInd w:val="0"/>
        <w:spacing w:after="0" w:line="240" w:lineRule="auto"/>
        <w:rPr>
          <w:ins w:id="114" w:author="Marta Potiechin-Nowak" w:date="2016-01-08T14:56:00Z"/>
          <w:rFonts w:ascii="Times New Roman" w:hAnsi="Times New Roman"/>
          <w:b/>
          <w:bCs/>
          <w:color w:val="000000"/>
          <w:kern w:val="28"/>
          <w:sz w:val="24"/>
          <w:szCs w:val="24"/>
          <w:lang w:eastAsia="pl-PL"/>
        </w:rPr>
      </w:pPr>
    </w:p>
    <w:p w:rsidR="00FF5522" w:rsidRDefault="00FF5522" w:rsidP="00CF378F">
      <w:pPr>
        <w:widowControl w:val="0"/>
        <w:tabs>
          <w:tab w:val="left" w:pos="142"/>
        </w:tabs>
        <w:overflowPunct w:val="0"/>
        <w:adjustRightInd w:val="0"/>
        <w:spacing w:after="0" w:line="240" w:lineRule="auto"/>
        <w:rPr>
          <w:ins w:id="115" w:author="Marta Potiechin-Nowak" w:date="2016-01-08T14:56:00Z"/>
          <w:rFonts w:ascii="Times New Roman" w:hAnsi="Times New Roman"/>
          <w:b/>
          <w:bCs/>
          <w:color w:val="000000"/>
          <w:kern w:val="28"/>
          <w:sz w:val="24"/>
          <w:szCs w:val="24"/>
          <w:lang w:eastAsia="pl-PL"/>
        </w:rPr>
      </w:pPr>
    </w:p>
    <w:p w:rsidR="00FF5522" w:rsidRDefault="00FF5522" w:rsidP="00CF378F">
      <w:pPr>
        <w:widowControl w:val="0"/>
        <w:tabs>
          <w:tab w:val="left" w:pos="142"/>
        </w:tabs>
        <w:overflowPunct w:val="0"/>
        <w:adjustRightInd w:val="0"/>
        <w:spacing w:after="0" w:line="240" w:lineRule="auto"/>
        <w:rPr>
          <w:ins w:id="116" w:author="Marta Potiechin-Nowak" w:date="2016-01-08T14:56:00Z"/>
          <w:rFonts w:ascii="Times New Roman" w:hAnsi="Times New Roman"/>
          <w:b/>
          <w:bCs/>
          <w:color w:val="000000"/>
          <w:kern w:val="28"/>
          <w:sz w:val="24"/>
          <w:szCs w:val="24"/>
          <w:lang w:eastAsia="pl-PL"/>
        </w:rPr>
      </w:pPr>
    </w:p>
    <w:p w:rsidR="00FF5522" w:rsidRDefault="00FF5522" w:rsidP="00CF378F">
      <w:pPr>
        <w:widowControl w:val="0"/>
        <w:tabs>
          <w:tab w:val="left" w:pos="142"/>
        </w:tabs>
        <w:overflowPunct w:val="0"/>
        <w:adjustRightInd w:val="0"/>
        <w:spacing w:after="0" w:line="240" w:lineRule="auto"/>
        <w:rPr>
          <w:ins w:id="117" w:author="Marta Potiechin-Nowak" w:date="2016-01-08T14:56:00Z"/>
          <w:rFonts w:ascii="Times New Roman" w:hAnsi="Times New Roman"/>
          <w:b/>
          <w:bCs/>
          <w:color w:val="000000"/>
          <w:kern w:val="28"/>
          <w:sz w:val="24"/>
          <w:szCs w:val="24"/>
          <w:lang w:eastAsia="pl-PL"/>
        </w:rPr>
      </w:pPr>
    </w:p>
    <w:p w:rsidR="00FF5522" w:rsidRPr="00CF378F" w:rsidRDefault="00FF5522" w:rsidP="00CF378F">
      <w:pPr>
        <w:widowControl w:val="0"/>
        <w:tabs>
          <w:tab w:val="left" w:pos="142"/>
        </w:tabs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28"/>
          <w:sz w:val="24"/>
          <w:szCs w:val="24"/>
          <w:lang w:eastAsia="pl-PL"/>
        </w:rPr>
      </w:pPr>
    </w:p>
    <w:p w:rsidR="00467E6E" w:rsidRPr="00CF378F" w:rsidRDefault="00467E6E" w:rsidP="00CF378F">
      <w:pPr>
        <w:widowControl w:val="0"/>
        <w:tabs>
          <w:tab w:val="left" w:pos="142"/>
        </w:tabs>
        <w:overflowPunct w:val="0"/>
        <w:adjustRightInd w:val="0"/>
        <w:spacing w:after="0" w:line="240" w:lineRule="auto"/>
        <w:rPr>
          <w:rFonts w:ascii="Tahoma" w:hAnsi="Tahoma" w:cs="Tahoma"/>
          <w:bCs/>
          <w:kern w:val="28"/>
          <w:sz w:val="20"/>
          <w:szCs w:val="20"/>
          <w:u w:val="single"/>
          <w:lang w:eastAsia="pl-PL"/>
        </w:rPr>
      </w:pPr>
      <w:r w:rsidRPr="00CF378F">
        <w:rPr>
          <w:rFonts w:ascii="Tahoma" w:hAnsi="Tahoma" w:cs="Tahoma"/>
          <w:bCs/>
          <w:kern w:val="28"/>
          <w:sz w:val="20"/>
          <w:szCs w:val="20"/>
          <w:u w:val="single"/>
          <w:lang w:eastAsia="pl-PL"/>
        </w:rPr>
        <w:t xml:space="preserve">Załączniki </w:t>
      </w:r>
    </w:p>
    <w:p w:rsidR="00467E6E" w:rsidRPr="00CF378F" w:rsidRDefault="00467E6E" w:rsidP="00CF378F">
      <w:pPr>
        <w:widowControl w:val="0"/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bCs/>
          <w:kern w:val="28"/>
          <w:sz w:val="20"/>
          <w:szCs w:val="20"/>
          <w:lang w:eastAsia="pl-PL"/>
        </w:rPr>
        <w:t xml:space="preserve">Załącznik nr </w:t>
      </w:r>
      <w:ins w:id="118" w:author="galkowska" w:date="2016-01-07T13:06:00Z">
        <w:r>
          <w:rPr>
            <w:rFonts w:ascii="Tahoma" w:hAnsi="Tahoma" w:cs="Tahoma"/>
            <w:bCs/>
            <w:kern w:val="28"/>
            <w:sz w:val="20"/>
            <w:szCs w:val="20"/>
            <w:lang w:eastAsia="pl-PL"/>
          </w:rPr>
          <w:t>1</w:t>
        </w:r>
      </w:ins>
      <w:del w:id="119" w:author="galkowska" w:date="2016-01-07T13:06:00Z">
        <w:r w:rsidRPr="00CF378F" w:rsidDel="0019426C">
          <w:rPr>
            <w:rFonts w:ascii="Tahoma" w:hAnsi="Tahoma" w:cs="Tahoma"/>
            <w:bCs/>
            <w:kern w:val="28"/>
            <w:sz w:val="20"/>
            <w:szCs w:val="20"/>
            <w:lang w:eastAsia="pl-PL"/>
          </w:rPr>
          <w:delText>2</w:delText>
        </w:r>
      </w:del>
      <w:r w:rsidRPr="00CF378F">
        <w:rPr>
          <w:rFonts w:ascii="Tahoma" w:hAnsi="Tahoma" w:cs="Tahoma"/>
          <w:bCs/>
          <w:kern w:val="28"/>
          <w:sz w:val="20"/>
          <w:szCs w:val="20"/>
          <w:lang w:eastAsia="pl-PL"/>
        </w:rPr>
        <w:t xml:space="preserve"> - Koszty dostaw mediów</w:t>
      </w:r>
    </w:p>
    <w:p w:rsidR="00467E6E" w:rsidRPr="00CF378F" w:rsidRDefault="00467E6E" w:rsidP="00CF378F">
      <w:pPr>
        <w:widowControl w:val="0"/>
        <w:tabs>
          <w:tab w:val="left" w:pos="142"/>
        </w:tabs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28"/>
          <w:sz w:val="24"/>
          <w:szCs w:val="24"/>
          <w:lang w:eastAsia="pl-PL"/>
        </w:rPr>
      </w:pPr>
    </w:p>
    <w:p w:rsidR="00467E6E" w:rsidRPr="00CF378F" w:rsidRDefault="00467E6E" w:rsidP="00CF378F">
      <w:pPr>
        <w:widowControl w:val="0"/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  <w:lang w:eastAsia="pl-PL"/>
        </w:rPr>
      </w:pPr>
    </w:p>
    <w:p w:rsidR="00467E6E" w:rsidRDefault="00467E6E" w:rsidP="00CF378F">
      <w:pPr>
        <w:spacing w:after="0"/>
      </w:pPr>
    </w:p>
    <w:sectPr w:rsidR="00467E6E" w:rsidSect="00EE6EE2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E6E" w:rsidRDefault="00467E6E" w:rsidP="00CF378F">
      <w:pPr>
        <w:spacing w:after="0" w:line="240" w:lineRule="auto"/>
      </w:pPr>
      <w:r>
        <w:separator/>
      </w:r>
    </w:p>
  </w:endnote>
  <w:endnote w:type="continuationSeparator" w:id="0">
    <w:p w:rsidR="00467E6E" w:rsidRDefault="00467E6E" w:rsidP="00CF3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6E" w:rsidRDefault="00467E6E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C7B60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C7B60">
      <w:rPr>
        <w:b/>
        <w:bCs/>
        <w:noProof/>
      </w:rPr>
      <w:t>3</w:t>
    </w:r>
    <w:r>
      <w:rPr>
        <w:b/>
        <w:bCs/>
      </w:rPr>
      <w:fldChar w:fldCharType="end"/>
    </w:r>
  </w:p>
  <w:p w:rsidR="00467E6E" w:rsidRDefault="00467E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E6E" w:rsidRDefault="00467E6E" w:rsidP="00CF378F">
      <w:pPr>
        <w:spacing w:after="0" w:line="240" w:lineRule="auto"/>
      </w:pPr>
      <w:r>
        <w:separator/>
      </w:r>
    </w:p>
  </w:footnote>
  <w:footnote w:type="continuationSeparator" w:id="0">
    <w:p w:rsidR="00467E6E" w:rsidRDefault="00467E6E" w:rsidP="00CF3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1EFD"/>
    <w:multiLevelType w:val="hybridMultilevel"/>
    <w:tmpl w:val="094C1F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1124ED"/>
    <w:multiLevelType w:val="singleLevel"/>
    <w:tmpl w:val="744A9E86"/>
    <w:lvl w:ilvl="0">
      <w:start w:val="1"/>
      <w:numFmt w:val="decimal"/>
      <w:lvlText w:val="%1.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2">
    <w:nsid w:val="10596582"/>
    <w:multiLevelType w:val="multilevel"/>
    <w:tmpl w:val="12E061CE"/>
    <w:lvl w:ilvl="0">
      <w:start w:val="1"/>
      <w:numFmt w:val="decimal"/>
      <w:lvlText w:val="%1."/>
      <w:legacy w:legacy="1" w:legacySpace="0" w:legacyIndent="360"/>
      <w:lvlJc w:val="left"/>
      <w:rPr>
        <w:rFonts w:ascii="Tahoma" w:hAnsi="Tahoma" w:cs="Tahoma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25B2604B"/>
    <w:multiLevelType w:val="hybridMultilevel"/>
    <w:tmpl w:val="D3BA40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99301D"/>
    <w:multiLevelType w:val="singleLevel"/>
    <w:tmpl w:val="1EBA3D4A"/>
    <w:lvl w:ilvl="0">
      <w:start w:val="2"/>
      <w:numFmt w:val="decimal"/>
      <w:lvlText w:val="%1."/>
      <w:legacy w:legacy="1" w:legacySpace="0" w:legacyIndent="360"/>
      <w:lvlJc w:val="left"/>
      <w:rPr>
        <w:rFonts w:ascii="Tahoma" w:hAnsi="Tahoma" w:cs="Tahoma" w:hint="default"/>
        <w:b w:val="0"/>
        <w:sz w:val="20"/>
        <w:szCs w:val="20"/>
      </w:rPr>
    </w:lvl>
  </w:abstractNum>
  <w:abstractNum w:abstractNumId="5">
    <w:nsid w:val="49242583"/>
    <w:multiLevelType w:val="hybridMultilevel"/>
    <w:tmpl w:val="CAF221F2"/>
    <w:lvl w:ilvl="0" w:tplc="A56CA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C610FA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DD05AC"/>
    <w:multiLevelType w:val="singleLevel"/>
    <w:tmpl w:val="A83EF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7">
    <w:nsid w:val="547670B7"/>
    <w:multiLevelType w:val="hybridMultilevel"/>
    <w:tmpl w:val="0164A9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A4CBF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CB00546"/>
    <w:multiLevelType w:val="hybridMultilevel"/>
    <w:tmpl w:val="C2A48898"/>
    <w:lvl w:ilvl="0" w:tplc="DCE4A53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014D91"/>
    <w:multiLevelType w:val="singleLevel"/>
    <w:tmpl w:val="D154385A"/>
    <w:lvl w:ilvl="0">
      <w:start w:val="3"/>
      <w:numFmt w:val="decimal"/>
      <w:lvlText w:val="%1)"/>
      <w:legacy w:legacy="1" w:legacySpace="0" w:legacyIndent="20"/>
      <w:lvlJc w:val="left"/>
      <w:rPr>
        <w:rFonts w:ascii="Tahoma" w:hAnsi="Tahoma" w:cs="Tahoma" w:hint="default"/>
      </w:rPr>
    </w:lvl>
  </w:abstractNum>
  <w:abstractNum w:abstractNumId="10">
    <w:nsid w:val="6D6F0DE9"/>
    <w:multiLevelType w:val="singleLevel"/>
    <w:tmpl w:val="9A4CB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ahoma" w:hAnsi="Tahoma" w:cs="Tahoma" w:hint="default"/>
          <w:b w:val="0"/>
          <w:sz w:val="20"/>
          <w:szCs w:val="20"/>
        </w:rPr>
      </w:lvl>
    </w:lvlOverride>
  </w:num>
  <w:num w:numId="4">
    <w:abstractNumId w:val="6"/>
  </w:num>
  <w:num w:numId="5">
    <w:abstractNumId w:val="1"/>
  </w:num>
  <w:num w:numId="6">
    <w:abstractNumId w:val="10"/>
  </w:num>
  <w:num w:numId="7">
    <w:abstractNumId w:val="7"/>
  </w:num>
  <w:num w:numId="8">
    <w:abstractNumId w:val="5"/>
  </w:num>
  <w:num w:numId="9">
    <w:abstractNumId w:val="0"/>
  </w:num>
  <w:num w:numId="10">
    <w:abstractNumId w:val="3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37"/>
    <w:rsid w:val="00030DDD"/>
    <w:rsid w:val="00032337"/>
    <w:rsid w:val="000C7160"/>
    <w:rsid w:val="000C7B60"/>
    <w:rsid w:val="00133399"/>
    <w:rsid w:val="001634A7"/>
    <w:rsid w:val="0019426C"/>
    <w:rsid w:val="001B7462"/>
    <w:rsid w:val="00202F9F"/>
    <w:rsid w:val="00216D6A"/>
    <w:rsid w:val="00275E96"/>
    <w:rsid w:val="00294E77"/>
    <w:rsid w:val="002959FF"/>
    <w:rsid w:val="0031090B"/>
    <w:rsid w:val="003B12D1"/>
    <w:rsid w:val="003C7ED0"/>
    <w:rsid w:val="00421C3D"/>
    <w:rsid w:val="00435182"/>
    <w:rsid w:val="00467E6E"/>
    <w:rsid w:val="00477BB4"/>
    <w:rsid w:val="004842BD"/>
    <w:rsid w:val="004974C8"/>
    <w:rsid w:val="005B3C23"/>
    <w:rsid w:val="005D51D8"/>
    <w:rsid w:val="0064648E"/>
    <w:rsid w:val="006510FD"/>
    <w:rsid w:val="006519A1"/>
    <w:rsid w:val="007F7797"/>
    <w:rsid w:val="008D7304"/>
    <w:rsid w:val="009257E2"/>
    <w:rsid w:val="009670DC"/>
    <w:rsid w:val="00974190"/>
    <w:rsid w:val="009A37C5"/>
    <w:rsid w:val="009F11D7"/>
    <w:rsid w:val="00B4662B"/>
    <w:rsid w:val="00B47035"/>
    <w:rsid w:val="00B83666"/>
    <w:rsid w:val="00C46C85"/>
    <w:rsid w:val="00CB70C4"/>
    <w:rsid w:val="00CF378F"/>
    <w:rsid w:val="00D02EC4"/>
    <w:rsid w:val="00D03C6E"/>
    <w:rsid w:val="00D34535"/>
    <w:rsid w:val="00D97E6E"/>
    <w:rsid w:val="00DA53ED"/>
    <w:rsid w:val="00E15553"/>
    <w:rsid w:val="00E54DB4"/>
    <w:rsid w:val="00E72EB3"/>
    <w:rsid w:val="00E77A0B"/>
    <w:rsid w:val="00E94781"/>
    <w:rsid w:val="00EE6EE2"/>
    <w:rsid w:val="00F00C89"/>
    <w:rsid w:val="00FC71A2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E9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F378F"/>
    <w:pPr>
      <w:widowControl w:val="0"/>
      <w:tabs>
        <w:tab w:val="center" w:pos="4536"/>
        <w:tab w:val="right" w:pos="9072"/>
      </w:tabs>
      <w:overflowPunct w:val="0"/>
      <w:adjustRightInd w:val="0"/>
      <w:spacing w:after="0" w:line="240" w:lineRule="auto"/>
    </w:pPr>
    <w:rPr>
      <w:rFonts w:ascii="Times New Roman" w:eastAsia="Times New Roman" w:hAnsi="Times New Roman"/>
      <w:kern w:val="28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F378F"/>
    <w:rPr>
      <w:rFonts w:ascii="Times New Roman" w:hAnsi="Times New Roman" w:cs="Times New Roman"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F3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F378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8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8366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D02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E9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F378F"/>
    <w:pPr>
      <w:widowControl w:val="0"/>
      <w:tabs>
        <w:tab w:val="center" w:pos="4536"/>
        <w:tab w:val="right" w:pos="9072"/>
      </w:tabs>
      <w:overflowPunct w:val="0"/>
      <w:adjustRightInd w:val="0"/>
      <w:spacing w:after="0" w:line="240" w:lineRule="auto"/>
    </w:pPr>
    <w:rPr>
      <w:rFonts w:ascii="Times New Roman" w:eastAsia="Times New Roman" w:hAnsi="Times New Roman"/>
      <w:kern w:val="28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F378F"/>
    <w:rPr>
      <w:rFonts w:ascii="Times New Roman" w:hAnsi="Times New Roman" w:cs="Times New Roman"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F3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F378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8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8366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D02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Microsoft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Agnieszka Wielgosz</dc:creator>
  <cp:lastModifiedBy>Marta Potiechin-Nowak</cp:lastModifiedBy>
  <cp:revision>2</cp:revision>
  <cp:lastPrinted>2016-01-11T14:29:00Z</cp:lastPrinted>
  <dcterms:created xsi:type="dcterms:W3CDTF">2016-02-05T14:17:00Z</dcterms:created>
  <dcterms:modified xsi:type="dcterms:W3CDTF">2016-02-05T14:17:00Z</dcterms:modified>
</cp:coreProperties>
</file>