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701"/>
        <w:gridCol w:w="6811"/>
        <w:gridCol w:w="679"/>
        <w:gridCol w:w="1097"/>
      </w:tblGrid>
      <w:tr w:rsidR="00D359C8" w:rsidRPr="00D44B25" w:rsidTr="00D13E6E">
        <w:trPr>
          <w:trHeight w:val="1074"/>
        </w:trPr>
        <w:tc>
          <w:tcPr>
            <w:tcW w:w="9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FC0" w:rsidRPr="00063FC0" w:rsidRDefault="00063FC0" w:rsidP="00063FC0">
            <w:pPr>
              <w:tabs>
                <w:tab w:val="left" w:pos="1275"/>
              </w:tabs>
              <w:spacing w:line="280" w:lineRule="atLeast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063FC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Załącznik nr 1 do SIWZ</w:t>
            </w:r>
          </w:p>
          <w:p w:rsidR="00D359C8" w:rsidRDefault="00D359C8" w:rsidP="00063FC0">
            <w:pPr>
              <w:jc w:val="right"/>
              <w:rPr>
                <w:b/>
                <w:bCs/>
              </w:rPr>
            </w:pPr>
          </w:p>
          <w:p w:rsidR="00D359C8" w:rsidRPr="00063FC0" w:rsidRDefault="002B338F" w:rsidP="00063FC0">
            <w:pPr>
              <w:shd w:val="clear" w:color="auto" w:fill="D9D9D9" w:themeFill="background1" w:themeFillShade="D9"/>
              <w:jc w:val="center"/>
              <w:rPr>
                <w:b/>
                <w:bCs/>
                <w:sz w:val="28"/>
                <w:szCs w:val="28"/>
              </w:rPr>
            </w:pPr>
            <w:r w:rsidRPr="00063FC0">
              <w:rPr>
                <w:b/>
                <w:bCs/>
                <w:sz w:val="28"/>
                <w:szCs w:val="28"/>
              </w:rPr>
              <w:t>Szczegółowy o</w:t>
            </w:r>
            <w:r w:rsidR="00D359C8" w:rsidRPr="00063FC0">
              <w:rPr>
                <w:b/>
                <w:bCs/>
                <w:sz w:val="28"/>
                <w:szCs w:val="28"/>
              </w:rPr>
              <w:t>pis przedmiotu zamówienia</w:t>
            </w:r>
          </w:p>
          <w:p w:rsidR="00D13E6E" w:rsidRDefault="00D13E6E">
            <w:pPr>
              <w:rPr>
                <w:b/>
                <w:bCs/>
              </w:rPr>
            </w:pPr>
          </w:p>
          <w:p w:rsidR="00D359C8" w:rsidRPr="00063FC0" w:rsidRDefault="00D13E6E" w:rsidP="00D13E6E">
            <w:pPr>
              <w:rPr>
                <w:b/>
                <w:bCs/>
                <w:sz w:val="24"/>
                <w:szCs w:val="24"/>
              </w:rPr>
            </w:pPr>
            <w:r w:rsidRPr="00063FC0">
              <w:rPr>
                <w:b/>
                <w:bCs/>
                <w:sz w:val="24"/>
                <w:szCs w:val="24"/>
              </w:rPr>
              <w:t>Zadanie 1 – Artykuły biurowe</w:t>
            </w:r>
          </w:p>
          <w:p w:rsidR="00063FC0" w:rsidRPr="00D44B25" w:rsidRDefault="00063FC0" w:rsidP="00D13E6E"/>
        </w:tc>
      </w:tr>
      <w:tr w:rsidR="00D44B25" w:rsidRPr="00D44B25" w:rsidTr="00063FC0">
        <w:trPr>
          <w:trHeight w:val="255"/>
        </w:trPr>
        <w:tc>
          <w:tcPr>
            <w:tcW w:w="701" w:type="dxa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:rsidR="00063FC0" w:rsidRDefault="00063FC0" w:rsidP="00D44B25">
            <w:pPr>
              <w:rPr>
                <w:b/>
                <w:bCs/>
              </w:rPr>
            </w:pPr>
          </w:p>
          <w:p w:rsidR="00D44B25" w:rsidRPr="00D44B25" w:rsidRDefault="00D44B25" w:rsidP="00D44B25">
            <w:pPr>
              <w:rPr>
                <w:b/>
                <w:bCs/>
              </w:rPr>
            </w:pPr>
            <w:r w:rsidRPr="00D44B25">
              <w:rPr>
                <w:b/>
                <w:bCs/>
              </w:rPr>
              <w:t>L.P.</w:t>
            </w:r>
          </w:p>
        </w:tc>
        <w:tc>
          <w:tcPr>
            <w:tcW w:w="6811" w:type="dxa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:rsidR="00063FC0" w:rsidRDefault="00063FC0" w:rsidP="00D44B25">
            <w:pPr>
              <w:rPr>
                <w:b/>
                <w:bCs/>
              </w:rPr>
            </w:pPr>
          </w:p>
          <w:p w:rsidR="00D44B25" w:rsidRDefault="00D13E6E" w:rsidP="00D44B25">
            <w:pPr>
              <w:rPr>
                <w:b/>
                <w:bCs/>
              </w:rPr>
            </w:pPr>
            <w:r>
              <w:rPr>
                <w:b/>
                <w:bCs/>
              </w:rPr>
              <w:t>Opis przedmiotu dostawy</w:t>
            </w:r>
          </w:p>
          <w:p w:rsidR="00063FC0" w:rsidRPr="00D44B25" w:rsidRDefault="00063FC0" w:rsidP="00D44B25">
            <w:pPr>
              <w:rPr>
                <w:b/>
                <w:bCs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63FC0" w:rsidRDefault="00063FC0" w:rsidP="00D44B25">
            <w:pPr>
              <w:rPr>
                <w:b/>
                <w:bCs/>
              </w:rPr>
            </w:pPr>
          </w:p>
          <w:p w:rsidR="00D44B25" w:rsidRPr="00D44B25" w:rsidRDefault="00D44B25" w:rsidP="00D44B25">
            <w:pPr>
              <w:rPr>
                <w:b/>
                <w:bCs/>
              </w:rPr>
            </w:pPr>
            <w:r w:rsidRPr="00D44B25">
              <w:rPr>
                <w:b/>
                <w:bCs/>
              </w:rPr>
              <w:t>j.m.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:rsidR="00063FC0" w:rsidRDefault="00063FC0" w:rsidP="00D44B25">
            <w:pPr>
              <w:rPr>
                <w:b/>
                <w:bCs/>
              </w:rPr>
            </w:pPr>
          </w:p>
          <w:p w:rsidR="00D44B25" w:rsidRPr="00D44B25" w:rsidRDefault="00D44B25" w:rsidP="00D44B25">
            <w:pPr>
              <w:rPr>
                <w:b/>
                <w:bCs/>
              </w:rPr>
            </w:pPr>
            <w:r w:rsidRPr="00D44B25">
              <w:rPr>
                <w:b/>
                <w:bCs/>
              </w:rPr>
              <w:t>Ilość szt.</w:t>
            </w:r>
          </w:p>
        </w:tc>
      </w:tr>
      <w:tr w:rsidR="00D44B25" w:rsidRPr="00D44B25" w:rsidTr="00D359C8">
        <w:trPr>
          <w:trHeight w:val="100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1.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Blok biurowy A4 w kratkę 100 kartek w niebieską kratkę 5x5mm miejsca opisowe /klejony po krótkim boku </w:t>
            </w:r>
            <w:r w:rsidRPr="00D44B25">
              <w:br/>
              <w:t xml:space="preserve">gramatura kartek: 70-80g/m² </w:t>
            </w:r>
            <w:r w:rsidRPr="00D44B25">
              <w:br/>
              <w:t>gramatura okładki: min. 100g/m²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11</w:t>
            </w:r>
          </w:p>
        </w:tc>
      </w:tr>
      <w:tr w:rsidR="00D44B25" w:rsidRPr="00D44B25" w:rsidTr="00D359C8">
        <w:trPr>
          <w:trHeight w:val="99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2.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Blok biurowy A5 w kratkę 100 kartek w niebieską kratkę 5x5mm miejsca opisowe /klejony po krótkim boku </w:t>
            </w:r>
            <w:r w:rsidRPr="00D44B25">
              <w:br/>
              <w:t xml:space="preserve">gramatura kartek: 70-80g/m² </w:t>
            </w:r>
            <w:r w:rsidRPr="00D44B25">
              <w:br/>
              <w:t>gramatura okładki: min. 100g/m²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800</w:t>
            </w:r>
          </w:p>
        </w:tc>
      </w:tr>
      <w:tr w:rsidR="00D44B25" w:rsidRPr="00D44B25" w:rsidTr="00D359C8">
        <w:trPr>
          <w:trHeight w:val="76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3.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Blok rysunkowy, format A4,</w:t>
            </w:r>
            <w:r w:rsidRPr="00D44B25">
              <w:br/>
              <w:t>kolor kartek biały, gramatura kartki min. 80 g/m²,</w:t>
            </w:r>
            <w:r w:rsidRPr="00D44B25">
              <w:br/>
              <w:t>min. 20 kartek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10</w:t>
            </w:r>
          </w:p>
        </w:tc>
      </w:tr>
      <w:tr w:rsidR="00D44B25" w:rsidRPr="00D44B25" w:rsidTr="00D359C8">
        <w:trPr>
          <w:trHeight w:val="69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4.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Blok techniczny, format A4,</w:t>
            </w:r>
            <w:r w:rsidRPr="00D44B25">
              <w:br/>
              <w:t>kolor kartek biały, gramatura kartki 240g/m²,</w:t>
            </w:r>
            <w:r w:rsidRPr="00D44B25">
              <w:br/>
              <w:t xml:space="preserve">min. 10 kartek 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10</w:t>
            </w:r>
          </w:p>
        </w:tc>
      </w:tr>
      <w:tr w:rsidR="00D44B25" w:rsidRPr="00D44B25" w:rsidTr="00D359C8">
        <w:trPr>
          <w:trHeight w:val="78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5.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Blok rysunkowy z kolorowymi kartkami,</w:t>
            </w:r>
            <w:r w:rsidRPr="00D44B25">
              <w:br/>
              <w:t>format A4, gramatura min. 80 g/m²,</w:t>
            </w:r>
            <w:r w:rsidRPr="00D44B25">
              <w:br/>
              <w:t>minimum 16 kartek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10</w:t>
            </w:r>
          </w:p>
        </w:tc>
      </w:tr>
      <w:tr w:rsidR="00D44B25" w:rsidRPr="00D44B25" w:rsidTr="00D359C8">
        <w:trPr>
          <w:trHeight w:val="48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6.</w:t>
            </w:r>
          </w:p>
        </w:tc>
        <w:tc>
          <w:tcPr>
            <w:tcW w:w="6811" w:type="dxa"/>
            <w:hideMark/>
          </w:tcPr>
          <w:p w:rsidR="00D44B25" w:rsidRPr="00D44B25" w:rsidRDefault="00070622">
            <w:r>
              <w:t>Papier kolorowy do wycinanek</w:t>
            </w:r>
            <w:r w:rsidR="00D44B25" w:rsidRPr="00D44B25">
              <w:t xml:space="preserve"> A4, opakowanie zawiera 10 kartek w </w:t>
            </w:r>
            <w:r w:rsidRPr="00D44B25">
              <w:t>różnych</w:t>
            </w:r>
            <w:r w:rsidR="00D44B25" w:rsidRPr="00D44B25">
              <w:t xml:space="preserve"> kolorach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10</w:t>
            </w:r>
          </w:p>
        </w:tc>
      </w:tr>
      <w:tr w:rsidR="00D44B25" w:rsidRPr="00D44B25" w:rsidTr="00D359C8">
        <w:trPr>
          <w:trHeight w:val="55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7.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Bibuła karbowana wym. 50 x 200cm,</w:t>
            </w:r>
            <w:r w:rsidRPr="00D44B25">
              <w:br/>
              <w:t>mix kolorów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30</w:t>
            </w:r>
          </w:p>
        </w:tc>
      </w:tr>
      <w:tr w:rsidR="00D44B25" w:rsidRPr="00D44B25" w:rsidTr="00D359C8">
        <w:trPr>
          <w:trHeight w:val="133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8.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Notes samoprzylepny wymiary 76 x 76 mm kolor żółty, substancja klejąca usuwalna za pomocą wody,</w:t>
            </w:r>
            <w:r w:rsidRPr="00D44B25">
              <w:br/>
              <w:t xml:space="preserve">możliwość wielokrotnego przeklejania karteczek </w:t>
            </w:r>
            <w:r w:rsidRPr="00D44B25">
              <w:br/>
              <w:t>ilość karteczek: min. 250</w:t>
            </w:r>
            <w:r w:rsidRPr="00D44B25">
              <w:br/>
              <w:t>gramatura: 70g/m²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600</w:t>
            </w:r>
          </w:p>
        </w:tc>
      </w:tr>
      <w:tr w:rsidR="00D44B25" w:rsidRPr="00D44B25" w:rsidTr="00D359C8">
        <w:trPr>
          <w:trHeight w:val="168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9.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Kostka papierowa kolorowa klejona, ekologiczne karteczki do wykorzystania jako samodzielny bloczek lub uzupełnienie pojemnika</w:t>
            </w:r>
            <w:r w:rsidRPr="00D44B25">
              <w:br/>
              <w:t>kolor: mix 7 neonowych kolorów,</w:t>
            </w:r>
            <w:r w:rsidR="00F96ADB">
              <w:t xml:space="preserve"> </w:t>
            </w:r>
            <w:r w:rsidRPr="00D44B25">
              <w:t>foliowana jednostka sprzedaży</w:t>
            </w:r>
            <w:r w:rsidRPr="00D44B25">
              <w:br/>
              <w:t>wymiary karteczki:</w:t>
            </w:r>
            <w:r w:rsidR="00F96ADB">
              <w:t xml:space="preserve"> </w:t>
            </w:r>
            <w:r w:rsidRPr="00D44B25">
              <w:t>min. 83 x 83mm max. 90 x 90 mm</w:t>
            </w:r>
            <w:r w:rsidRPr="00D44B25">
              <w:br/>
              <w:t>wysokość kostki: min. 75mm</w:t>
            </w:r>
            <w:r w:rsidRPr="00D44B25">
              <w:br/>
              <w:t>ilość karteczek: min. 700 ± 3%</w:t>
            </w:r>
            <w:r w:rsidRPr="00D44B25">
              <w:br/>
              <w:t>gramatura karteczek: 70g/m²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300</w:t>
            </w:r>
          </w:p>
        </w:tc>
      </w:tr>
      <w:tr w:rsidR="00D44B25" w:rsidRPr="00D44B25" w:rsidTr="00D359C8">
        <w:trPr>
          <w:trHeight w:val="166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10.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Zakładki indeksujące wymiar zakładki 45 x 12 mm, min.  4 kolory: czerwony, żółty, niebieski, zielony w żywych intensywnych kolorach, substancja klejąca na bazie wody, przezroczyste,</w:t>
            </w:r>
            <w:r w:rsidR="00F96ADB">
              <w:t xml:space="preserve"> </w:t>
            </w:r>
            <w:r w:rsidRPr="00D44B25">
              <w:t>wielorazowe, cienkie/można po nich pisać cienkopisami lub markerami/, perforacja umożliwia oderwanie każdego bloczka wykonane z PP o grubości 60µm, dyspensery wykonane z PP, min. 4 bloczki, po 35 zakładek w każdym bloczku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op.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170</w:t>
            </w:r>
          </w:p>
        </w:tc>
      </w:tr>
      <w:tr w:rsidR="00D44B25" w:rsidRPr="00D44B25" w:rsidTr="00D359C8">
        <w:trPr>
          <w:trHeight w:val="60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11.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Skorowidz A4 w twardej oprawie, kartki w kratkę z indeksem alfabetycznym, min. 96 kartek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20</w:t>
            </w:r>
          </w:p>
        </w:tc>
      </w:tr>
      <w:tr w:rsidR="00D44B25" w:rsidRPr="00D44B25" w:rsidTr="00D359C8">
        <w:trPr>
          <w:trHeight w:val="52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lastRenderedPageBreak/>
              <w:t>12.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Skorowidz wąski ½ A4 w twardej oprawie, kartki  w kratkę z indeksem alfabetycznym, min. 96 kartek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25</w:t>
            </w:r>
          </w:p>
        </w:tc>
      </w:tr>
      <w:tr w:rsidR="00D44B25" w:rsidRPr="00D44B25" w:rsidTr="00D359C8">
        <w:trPr>
          <w:trHeight w:val="132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13.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Teczka z gumką wykonana z kartonu o gramaturze min. 400g/m² </w:t>
            </w:r>
            <w:r w:rsidRPr="00D44B25">
              <w:br/>
              <w:t xml:space="preserve">pokryta lakierem drukarskim o wysokim połysku </w:t>
            </w:r>
            <w:r w:rsidRPr="00D44B25">
              <w:br/>
              <w:t xml:space="preserve">3 wewnętrzne skrzydła, okrągła pionowa gumka chroni zawartość przed wysunięciem </w:t>
            </w:r>
            <w:r w:rsidRPr="00D44B25">
              <w:br/>
              <w:t>rozmiar: 232x320mm / kolor czerwony, granatowy, zielony, żółty/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2000</w:t>
            </w:r>
          </w:p>
        </w:tc>
      </w:tr>
      <w:tr w:rsidR="00D44B25" w:rsidRPr="00D44B25" w:rsidTr="00D359C8">
        <w:trPr>
          <w:trHeight w:val="126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14.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Teczka z gumką wykonana z kartonu o gramaturze min. 400g/m² </w:t>
            </w:r>
            <w:r w:rsidRPr="00D44B25">
              <w:br/>
              <w:t xml:space="preserve">pokryta lakierem drukarskim o wysokim połysku </w:t>
            </w:r>
            <w:r w:rsidRPr="00D44B25">
              <w:br/>
              <w:t xml:space="preserve">3 wewnętrzne skrzydła, okrągła pionowa gumka chroni zawartość przed wysunięciem </w:t>
            </w:r>
            <w:r w:rsidRPr="00D44B25">
              <w:br/>
              <w:t>rozmiar: 232x320mm / tylko kolor jasnoniebieski/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35000</w:t>
            </w:r>
          </w:p>
        </w:tc>
      </w:tr>
      <w:tr w:rsidR="00D44B25" w:rsidRPr="00D44B25" w:rsidTr="00D359C8">
        <w:trPr>
          <w:trHeight w:val="33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15.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Teczka wiązana papierowa z kartonu biała, gramatura minimum 300g/m²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10000</w:t>
            </w:r>
          </w:p>
        </w:tc>
      </w:tr>
      <w:tr w:rsidR="00D44B25" w:rsidRPr="00D44B25" w:rsidTr="00D359C8">
        <w:trPr>
          <w:trHeight w:val="34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16.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Teczka typu </w:t>
            </w:r>
            <w:proofErr w:type="spellStart"/>
            <w:r w:rsidRPr="00D44B25">
              <w:t>Protech</w:t>
            </w:r>
            <w:proofErr w:type="spellEnd"/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150</w:t>
            </w:r>
          </w:p>
        </w:tc>
      </w:tr>
      <w:tr w:rsidR="00D44B25" w:rsidRPr="00D44B25" w:rsidTr="00D359C8">
        <w:trPr>
          <w:trHeight w:val="73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17.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Teczka skrzydłowa na dokumenty A4, wykonana z tektury o grubości 1,9mm powlekanej folią PP, zamykana na dwa rzepy o szerokim grzbiecie, kolor czerwony,</w:t>
            </w:r>
            <w:r w:rsidR="00F96ADB">
              <w:t xml:space="preserve"> </w:t>
            </w:r>
            <w:r w:rsidRPr="00D44B25">
              <w:t>niebieski,</w:t>
            </w:r>
            <w:r w:rsidR="00F96ADB">
              <w:t xml:space="preserve"> </w:t>
            </w:r>
            <w:r w:rsidRPr="00D44B25">
              <w:t>zielony,</w:t>
            </w:r>
            <w:r w:rsidR="00F96ADB">
              <w:t xml:space="preserve"> </w:t>
            </w:r>
            <w:r w:rsidRPr="00D44B25">
              <w:t>granatowy/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200</w:t>
            </w:r>
          </w:p>
        </w:tc>
      </w:tr>
      <w:tr w:rsidR="00D44B25" w:rsidRPr="00D44B25" w:rsidTr="00D359C8">
        <w:trPr>
          <w:trHeight w:val="36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18.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Zeszyt A4 w twardej oprawie 96 kartkowy w kratkę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200</w:t>
            </w:r>
          </w:p>
        </w:tc>
      </w:tr>
      <w:tr w:rsidR="00D44B25" w:rsidRPr="00D44B25" w:rsidTr="00D359C8">
        <w:trPr>
          <w:trHeight w:val="33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19.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Zeszyt A5 miękka oprawa 32 kartki w kratkę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150</w:t>
            </w:r>
          </w:p>
        </w:tc>
      </w:tr>
      <w:tr w:rsidR="00D44B25" w:rsidRPr="00D44B25" w:rsidTr="00D359C8">
        <w:trPr>
          <w:trHeight w:val="36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20.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Zeszyt A5 miękka oprawa 60 kartek w kratkę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250</w:t>
            </w:r>
          </w:p>
        </w:tc>
      </w:tr>
      <w:tr w:rsidR="00D44B25" w:rsidRPr="00D44B25" w:rsidTr="00D359C8">
        <w:trPr>
          <w:trHeight w:val="129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21.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proofErr w:type="spellStart"/>
            <w:r w:rsidRPr="00D44B25">
              <w:t>Foliopis</w:t>
            </w:r>
            <w:proofErr w:type="spellEnd"/>
            <w:r w:rsidRPr="00D44B25">
              <w:t xml:space="preserve"> wodoodporny, permanentny do pisania na szkle, folii, kliszy itp.. 8 różnych kolorów, pozostawienie bez skuwki nie powodu wysychania dzięki formule </w:t>
            </w:r>
            <w:proofErr w:type="spellStart"/>
            <w:r w:rsidRPr="00D44B25">
              <w:t>Dry</w:t>
            </w:r>
            <w:proofErr w:type="spellEnd"/>
            <w:r w:rsidRPr="00D44B25">
              <w:t xml:space="preserve"> </w:t>
            </w:r>
            <w:proofErr w:type="spellStart"/>
            <w:r w:rsidRPr="00D44B25">
              <w:t>Safe</w:t>
            </w:r>
            <w:proofErr w:type="spellEnd"/>
            <w:r w:rsidRPr="00D44B25">
              <w:t xml:space="preserve"> ( test ISO 554), bezzapachowy, szybkoschnący w czasie 3-6 sec., atrament, możliwość uzupełniania ( napełniania) tuszem 487 17, typ </w:t>
            </w:r>
            <w:proofErr w:type="spellStart"/>
            <w:r w:rsidRPr="00D44B25">
              <w:t>Staedtler</w:t>
            </w:r>
            <w:proofErr w:type="spellEnd"/>
            <w:r w:rsidRPr="00D44B25">
              <w:t>, symbol F ( 0,6 mm)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400</w:t>
            </w:r>
          </w:p>
        </w:tc>
      </w:tr>
      <w:tr w:rsidR="00D44B25" w:rsidRPr="00D44B25" w:rsidTr="00D359C8">
        <w:trPr>
          <w:trHeight w:val="124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22.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proofErr w:type="spellStart"/>
            <w:r w:rsidRPr="00D44B25">
              <w:t>Foliopis</w:t>
            </w:r>
            <w:proofErr w:type="spellEnd"/>
            <w:r w:rsidRPr="00D44B25">
              <w:t xml:space="preserve"> wodoodporny, permanentny do pisania na szkle, folii, kliszy itp.. 8 różnych kolorów, pozostawienie bez skuwki nie powodu wysychania dzięki formule </w:t>
            </w:r>
            <w:proofErr w:type="spellStart"/>
            <w:r w:rsidRPr="00D44B25">
              <w:t>Dry</w:t>
            </w:r>
            <w:proofErr w:type="spellEnd"/>
            <w:r w:rsidRPr="00D44B25">
              <w:t xml:space="preserve"> </w:t>
            </w:r>
            <w:proofErr w:type="spellStart"/>
            <w:r w:rsidRPr="00D44B25">
              <w:t>Safe</w:t>
            </w:r>
            <w:proofErr w:type="spellEnd"/>
            <w:r w:rsidRPr="00D44B25">
              <w:t xml:space="preserve"> ( test ISO 554), bezzapachowy, szybkoschnący w czasie 3-6 sec., atrament, możliwość uzupełniania ( napełniania) tuszem 487 17, typ </w:t>
            </w:r>
            <w:proofErr w:type="spellStart"/>
            <w:r w:rsidRPr="00D44B25">
              <w:t>Staedtler</w:t>
            </w:r>
            <w:proofErr w:type="spellEnd"/>
            <w:r w:rsidRPr="00D44B25">
              <w:t>, symbol M (0,8  - 1, 0 mm)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150</w:t>
            </w:r>
          </w:p>
        </w:tc>
      </w:tr>
      <w:tr w:rsidR="00D44B25" w:rsidRPr="00D44B25" w:rsidTr="00D359C8">
        <w:trPr>
          <w:trHeight w:val="120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23.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proofErr w:type="spellStart"/>
            <w:r w:rsidRPr="00D44B25">
              <w:t>Foliopis</w:t>
            </w:r>
            <w:proofErr w:type="spellEnd"/>
            <w:r w:rsidRPr="00D44B25">
              <w:t xml:space="preserve"> wodoodporny, permanentny do pisania na szkle, folii, kliszy itp.. 8 różnych kolorów, pozostawienie bez skuwki nie powodu wysychania dzięki formule </w:t>
            </w:r>
            <w:proofErr w:type="spellStart"/>
            <w:r w:rsidRPr="00D44B25">
              <w:t>Dry</w:t>
            </w:r>
            <w:proofErr w:type="spellEnd"/>
            <w:r w:rsidRPr="00D44B25">
              <w:t xml:space="preserve"> </w:t>
            </w:r>
            <w:proofErr w:type="spellStart"/>
            <w:r w:rsidRPr="00D44B25">
              <w:t>Safe</w:t>
            </w:r>
            <w:proofErr w:type="spellEnd"/>
            <w:r w:rsidRPr="00D44B25">
              <w:t xml:space="preserve"> ( test ISO 554), bezzapachowy, szybkoschnący w czasie 3-6 sec., atrament, możliwość uzupełniania ( napełniania) tuszem 487 17, typ </w:t>
            </w:r>
            <w:proofErr w:type="spellStart"/>
            <w:r w:rsidRPr="00D44B25">
              <w:t>Staedtler</w:t>
            </w:r>
            <w:proofErr w:type="spellEnd"/>
            <w:r w:rsidRPr="00D44B25">
              <w:t>, symbol B (1,0 - 2,5 mm)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20</w:t>
            </w:r>
          </w:p>
        </w:tc>
      </w:tr>
      <w:tr w:rsidR="00D44B25" w:rsidRPr="00D44B25" w:rsidTr="00D359C8">
        <w:trPr>
          <w:trHeight w:val="60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24.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Cienkopis z końcówką fibrową oprawioną w metal, wentylowana skuwka, grubość linii 0,4mm, kolor: </w:t>
            </w:r>
            <w:proofErr w:type="spellStart"/>
            <w:r w:rsidRPr="00D44B25">
              <w:t>czerwony,zielony,niebieski,czarny</w:t>
            </w:r>
            <w:proofErr w:type="spellEnd"/>
            <w:r w:rsidRPr="00D44B25">
              <w:t>.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2500</w:t>
            </w:r>
          </w:p>
        </w:tc>
      </w:tr>
      <w:tr w:rsidR="00D44B25" w:rsidRPr="00D44B25" w:rsidTr="00D359C8">
        <w:trPr>
          <w:trHeight w:val="51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25.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Długopis automatyczny z gumowym uchwytem na wymienne wkłady krótkie z przezroczystą obudową- wkład w kolorze niebieskim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3000</w:t>
            </w:r>
          </w:p>
        </w:tc>
      </w:tr>
      <w:tr w:rsidR="00D44B25" w:rsidRPr="00D44B25" w:rsidTr="00D359C8">
        <w:trPr>
          <w:trHeight w:val="57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26.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Długopis automatyczny z gumowym uchwytem na wymienne wkłady krótkie z przezroczystą obudową - wkład w kolorze czerwonym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500</w:t>
            </w:r>
          </w:p>
        </w:tc>
      </w:tr>
      <w:tr w:rsidR="00D44B25" w:rsidRPr="00D44B25" w:rsidTr="00D359C8">
        <w:trPr>
          <w:trHeight w:val="100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27.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Ołówek HB bez gumki. Ołówek  bezdrzewny, korpus wykonany z żywicy syntetycznej, ekologiczny, wykonany w 57 % z odzysku, </w:t>
            </w:r>
            <w:proofErr w:type="spellStart"/>
            <w:r w:rsidRPr="00D44B25">
              <w:t>ultraodporny</w:t>
            </w:r>
            <w:proofErr w:type="spellEnd"/>
            <w:r w:rsidRPr="00D44B25">
              <w:t xml:space="preserve"> grafit HB, średnica grafitu 2,3 mm, nie pozostawia drzazg po ewentualnym złamaniu, nie zawiera PVC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250</w:t>
            </w:r>
          </w:p>
        </w:tc>
      </w:tr>
      <w:tr w:rsidR="00D44B25" w:rsidRPr="00D44B25" w:rsidTr="00D359C8">
        <w:trPr>
          <w:trHeight w:val="76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28.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Ołówek 2 B typu </w:t>
            </w:r>
            <w:proofErr w:type="spellStart"/>
            <w:r w:rsidRPr="00D44B25">
              <w:t>Staedtler</w:t>
            </w:r>
            <w:proofErr w:type="spellEnd"/>
            <w:r w:rsidRPr="00D44B25">
              <w:t xml:space="preserve">, </w:t>
            </w:r>
            <w:proofErr w:type="spellStart"/>
            <w:r w:rsidRPr="00D44B25">
              <w:t>Wopex</w:t>
            </w:r>
            <w:proofErr w:type="spellEnd"/>
            <w:r w:rsidRPr="00D44B25">
              <w:t xml:space="preserve">, korpus </w:t>
            </w:r>
            <w:proofErr w:type="spellStart"/>
            <w:r w:rsidRPr="00D44B25">
              <w:t>antypolizgowy</w:t>
            </w:r>
            <w:proofErr w:type="spellEnd"/>
            <w:r w:rsidRPr="00D44B25">
              <w:t>, aksamitnie miękka powierzchnia z naturalnych surowców, linia pisania dwa razy dłuższa niż zwykłego ołówka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10</w:t>
            </w:r>
          </w:p>
        </w:tc>
      </w:tr>
      <w:tr w:rsidR="00D44B25" w:rsidRPr="00D44B25" w:rsidTr="00D359C8">
        <w:trPr>
          <w:trHeight w:val="66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29.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Pisaki / 4 sztuki w komplecie w etui kolory: czarny, czerwony, niebieski, zielony /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proofErr w:type="spellStart"/>
            <w:r w:rsidRPr="00D44B25">
              <w:t>kpl</w:t>
            </w:r>
            <w:proofErr w:type="spellEnd"/>
            <w:r w:rsidRPr="00D44B25">
              <w:t>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50</w:t>
            </w:r>
          </w:p>
        </w:tc>
      </w:tr>
      <w:tr w:rsidR="00D44B25" w:rsidRPr="00D44B25" w:rsidTr="00D359C8">
        <w:trPr>
          <w:trHeight w:val="51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lastRenderedPageBreak/>
              <w:t>30.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Pisaki do podpisywania płyt CD/ DVD czarny, grubość końcówki 0,4-0,5mm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60</w:t>
            </w:r>
          </w:p>
        </w:tc>
      </w:tr>
      <w:tr w:rsidR="00D44B25" w:rsidRPr="00D44B25" w:rsidTr="00D359C8">
        <w:trPr>
          <w:trHeight w:val="135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31.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Marker wodoodporny permanentny czarny ze ściętą końcówką do trwałego opisywania, końcówka 2-5mm, może pozostać bez skuwki i nie zaschnie (test ISO554), szybkoschnący  3-6 sec., możliwe napełnianie tuszem 48850, 8 kolorów, nieblaknący atrament ( kolor czarny do 10 lat).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3500</w:t>
            </w:r>
          </w:p>
        </w:tc>
      </w:tr>
      <w:tr w:rsidR="00D44B25" w:rsidRPr="00D44B25" w:rsidTr="00D359C8">
        <w:trPr>
          <w:trHeight w:val="180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32.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proofErr w:type="spellStart"/>
            <w:r w:rsidRPr="00D44B25">
              <w:t>Zakreślacz</w:t>
            </w:r>
            <w:proofErr w:type="spellEnd"/>
            <w:r w:rsidRPr="00D44B25">
              <w:t xml:space="preserve"> tekstu fluorescencyjny, znaczenie tekstu na praktycznie każdym rodzaju papieru, nietoksyczny tusz charakteryzujący się wysoką wydajnością oraz trwałością – nie może się rozmazywać, gumowane boki obudowy które zapobiegają wyślizgiwaniu się </w:t>
            </w:r>
            <w:proofErr w:type="spellStart"/>
            <w:r w:rsidRPr="00D44B25">
              <w:t>zakreślacza</w:t>
            </w:r>
            <w:proofErr w:type="spellEnd"/>
            <w:r w:rsidRPr="00D44B25">
              <w:t xml:space="preserve"> z dłoni, specjalnie profilowany klips ułatwiający zdejmowanie skuwki / końcówka ścięta</w:t>
            </w:r>
            <w:r w:rsidRPr="00D44B25">
              <w:br/>
              <w:t>grubość linii pisania: 1-5mm, długość linii pisania: min. 170m, kolory żółty, zielony, pomarańczowy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500</w:t>
            </w:r>
          </w:p>
        </w:tc>
      </w:tr>
      <w:tr w:rsidR="00D44B25" w:rsidRPr="00D44B25" w:rsidTr="00D359C8">
        <w:trPr>
          <w:trHeight w:val="58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33.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Wkład do długopisu krótki odpowiadający długopisom z pozycji  nr 20 i 21, kolor niebieski, czerwony, czarny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150</w:t>
            </w:r>
          </w:p>
        </w:tc>
      </w:tr>
      <w:tr w:rsidR="00D44B25" w:rsidRPr="00D44B25" w:rsidTr="00D359C8">
        <w:trPr>
          <w:trHeight w:val="172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34.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Dziurkacz biurowy:  metalowy mechanizm, metalowa obudowa, wymagany ogranicznik formatów A4/US/A5/A6/888 ,</w:t>
            </w:r>
            <w:r w:rsidRPr="00D44B25">
              <w:br/>
              <w:t xml:space="preserve">dziurkowanie do min. 25 kartek /na 2 dziurki /średnica dziurki: 5,5mm </w:t>
            </w:r>
            <w:r w:rsidRPr="00D44B25">
              <w:br/>
              <w:t xml:space="preserve">odstęp pomiędzy dziurkami: 80mm </w:t>
            </w:r>
            <w:r w:rsidRPr="00D44B25">
              <w:br/>
              <w:t xml:space="preserve">nowoczesna linia CENTURY LINE </w:t>
            </w:r>
            <w:r w:rsidRPr="00D44B25">
              <w:br/>
              <w:t xml:space="preserve">certyfikat GS (bezpieczeństwo gwarantowane) </w:t>
            </w:r>
            <w:r w:rsidRPr="00D44B25">
              <w:br/>
              <w:t xml:space="preserve">10 lat gwarancji 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50</w:t>
            </w:r>
          </w:p>
        </w:tc>
      </w:tr>
      <w:tr w:rsidR="00D44B25" w:rsidRPr="00D44B25" w:rsidTr="00D359C8">
        <w:trPr>
          <w:trHeight w:val="202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35.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Dziurkacz biurowy: metalowy mechanizm, metalowa obudowa, gumowa rękojeść, z ogranicznikiem formatów A3/F/A4/Q1/Q2/A5/A6/888, dziurkuje do min.  65k., na 2 dziurki, średnica dziurki 5,5mm, odstęp między dziurkami 80mm, </w:t>
            </w:r>
            <w:proofErr w:type="spellStart"/>
            <w:r w:rsidRPr="00D44B25">
              <w:t>noweczesna</w:t>
            </w:r>
            <w:proofErr w:type="spellEnd"/>
            <w:r w:rsidRPr="00D44B25">
              <w:t xml:space="preserve"> linia CENTURY LINE, certyfikat GS (bezpieczeństwo gwarantowane), nowoczesny mechanizm dziurkujący umożliwia zastosowanie siły o 50 % mniejszej niż w przypadku klasycznego rozwiązania, podstawa wyposażona w antypoślizgowe elementy, 10 lat gwarancji, różne kolory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10</w:t>
            </w:r>
          </w:p>
        </w:tc>
      </w:tr>
      <w:tr w:rsidR="00D44B25" w:rsidRPr="00D44B25" w:rsidTr="00D359C8">
        <w:trPr>
          <w:trHeight w:val="147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36.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Zszywacz, metalowy mechanizm, metalowa obudowa, system "front </w:t>
            </w:r>
            <w:proofErr w:type="spellStart"/>
            <w:r w:rsidRPr="00D44B25">
              <w:t>loader</w:t>
            </w:r>
            <w:proofErr w:type="spellEnd"/>
            <w:r w:rsidRPr="00D44B25">
              <w:t xml:space="preserve">"- ułatwione uzupełnianie zszywek z przodu, matowy z plastikowymi </w:t>
            </w:r>
            <w:proofErr w:type="spellStart"/>
            <w:r w:rsidRPr="00D44B25">
              <w:t>wykończeniami</w:t>
            </w:r>
            <w:proofErr w:type="spellEnd"/>
            <w:r w:rsidRPr="00D44B25">
              <w:t xml:space="preserve"> w odcieniach szarości, gumowa podstawa, zszywa do  min. 45 k., regulowana głębokość wsunięcia kartki 6-75mm, zszywa zszywkami 24/6, 24/8, 26/6, 26/8, pojemność-100 zszywek, możliwość zszywania "na zewnątrz", gwarancja 10 lat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220</w:t>
            </w:r>
          </w:p>
        </w:tc>
      </w:tr>
      <w:tr w:rsidR="00D44B25" w:rsidRPr="00D44B25" w:rsidTr="00D359C8">
        <w:trPr>
          <w:trHeight w:val="145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37.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Zszywacz, metalowy, o dużej wytrzymałości, kolor grafitowy, stabilna podstawa, nierysująca podłoża, wskaźnik ilości zszywek, antypoślizgowe ramię, miejsce na opis, dodatkowy pojemnik na zapasowe zszywki, zszywa zszywkami 23/6, 23/8, 23/10, 23/13, 23/15, głębokość zszywania 69mm, zszywa do min. 100k., zszywanie zamknięte, gwarancja 3 lata 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20</w:t>
            </w:r>
          </w:p>
        </w:tc>
      </w:tr>
      <w:tr w:rsidR="00D44B25" w:rsidRPr="00D44B25" w:rsidTr="00D359C8">
        <w:trPr>
          <w:trHeight w:val="133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38.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Zwilżacz glicerynowy do palców ( opakowanie zabezpieczone pokrywką przed wysychaniem) , nietoksyczny na bazie gliceryny kosmetycznej, średnica opakowania min. 80 mm, pojemność 20 ml, średnica wypełnienia gliceryną</w:t>
            </w:r>
            <w:r w:rsidR="00F96ADB">
              <w:t xml:space="preserve"> </w:t>
            </w:r>
            <w:r w:rsidRPr="00D44B25">
              <w:t xml:space="preserve">min. 55 mm, nie może pozostawiać tłustych plam na wertowanych kartkach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30</w:t>
            </w:r>
          </w:p>
        </w:tc>
      </w:tr>
      <w:tr w:rsidR="00D44B25" w:rsidRPr="00D44B25" w:rsidTr="00D359C8">
        <w:trPr>
          <w:trHeight w:val="108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39.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Gumka do wycierania ołówka, wykonana z najwyższej jakości termoplastycznego kauczuku przeznaczona do wymazywania pisma ołówka umieszczona w opakowaniu ochronnym jednolita, biała </w:t>
            </w:r>
            <w:r w:rsidRPr="00D44B25">
              <w:br/>
              <w:t>wymiary: 62x21x11mm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60</w:t>
            </w:r>
          </w:p>
        </w:tc>
      </w:tr>
      <w:tr w:rsidR="00D44B25" w:rsidRPr="00D44B25" w:rsidTr="00D359C8">
        <w:trPr>
          <w:trHeight w:val="102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lastRenderedPageBreak/>
              <w:t>40.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proofErr w:type="spellStart"/>
            <w:r w:rsidRPr="00D44B25">
              <w:t>Holder</w:t>
            </w:r>
            <w:proofErr w:type="spellEnd"/>
            <w:r w:rsidRPr="00D44B25">
              <w:t xml:space="preserve"> (przezroczyste tworzywo typu </w:t>
            </w:r>
            <w:proofErr w:type="spellStart"/>
            <w:r w:rsidRPr="00D44B25">
              <w:t>plexi</w:t>
            </w:r>
            <w:proofErr w:type="spellEnd"/>
            <w:r w:rsidRPr="00D44B25">
              <w:t xml:space="preserve"> ) z paskiem plastikowym zakończonym odpinanym klipsem, posiada wycięcie na palec, rozmiar przystosowany do kart wizytowych min. 85x50mm, w komplecie karta opisowa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800</w:t>
            </w:r>
          </w:p>
        </w:tc>
      </w:tr>
      <w:tr w:rsidR="00D44B25" w:rsidRPr="00D44B25" w:rsidTr="00D359C8">
        <w:trPr>
          <w:trHeight w:val="129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41.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Koszulka na dokumenty A4 krystaliczna, wykonana z miękkiej folii polipropylenowej (50µm),przeznaczona na dokumenty w formacie A4</w:t>
            </w:r>
            <w:r w:rsidRPr="00D44B25">
              <w:br/>
              <w:t>otwarta na górze /przezroczysta, antyelektrostatyczna, ilość dziurek do wpięcia -11, rozmiar 228x305mm</w:t>
            </w:r>
            <w:r w:rsidRPr="00D44B25">
              <w:br/>
              <w:t xml:space="preserve">op.100 sztuk w </w:t>
            </w:r>
            <w:proofErr w:type="spellStart"/>
            <w:r w:rsidRPr="00D44B25">
              <w:t>j.s</w:t>
            </w:r>
            <w:proofErr w:type="spellEnd"/>
            <w:r w:rsidRPr="00D44B25">
              <w:t>.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op.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800</w:t>
            </w:r>
          </w:p>
        </w:tc>
      </w:tr>
      <w:tr w:rsidR="00D44B25" w:rsidRPr="00D44B25" w:rsidTr="00D359C8">
        <w:trPr>
          <w:trHeight w:val="151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42.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Koszulka na dokumenty A5, krystaliczna</w:t>
            </w:r>
            <w:r w:rsidRPr="00D44B25">
              <w:br/>
              <w:t>miękka, wykonana z gładkiej ekologicznej folii polipropylenowej (100 µm)</w:t>
            </w:r>
            <w:r w:rsidRPr="00D44B25">
              <w:br/>
              <w:t>przeznaczona na dokumenty w formacie A5 ,otwarta na górze, przezroczysta, antyelektrostatyczna, specjalnie wzmocniony brzeg</w:t>
            </w:r>
            <w:r w:rsidRPr="00D44B25">
              <w:br/>
              <w:t xml:space="preserve">pasek z </w:t>
            </w:r>
            <w:proofErr w:type="spellStart"/>
            <w:r w:rsidRPr="00D44B25">
              <w:t>multiperforacją</w:t>
            </w:r>
            <w:proofErr w:type="spellEnd"/>
            <w:r w:rsidRPr="00D44B25">
              <w:t>, op.-100 szt. w kartoniku.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op.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50</w:t>
            </w:r>
          </w:p>
        </w:tc>
      </w:tr>
      <w:tr w:rsidR="00D44B25" w:rsidRPr="00D44B25" w:rsidTr="00D359C8">
        <w:trPr>
          <w:trHeight w:val="123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43.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Korektor w płynie w buteleczce nakrętka z zamocowanym pędzelkiem ułatwiającym nakładanie warstwy korygującej, płynny – doskonale kryje korygowaną powierzchnię płyn korekcyjny łatwy do nanoszenia, szybko zasychający, wewnątrz kulka ułatwiająca mieszanie </w:t>
            </w:r>
            <w:r w:rsidRPr="00D44B25">
              <w:br/>
              <w:t>pojemność: 20ml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60</w:t>
            </w:r>
          </w:p>
        </w:tc>
      </w:tr>
      <w:tr w:rsidR="00D44B25" w:rsidRPr="00D44B25" w:rsidTr="00D359C8">
        <w:trPr>
          <w:trHeight w:val="234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44.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Korektor myszka bardzo cienka warstwa korygująca umieszczona na specjalnej taśmie mały i poręczny /nowoczesny, ergonomiczny kształt /suchy i czysty w zastosowaniu nietoksyczny /unikalna skuwka, chroniąca końcówkę z taśmą jest jednocześnie wygodnym ramieniem ułatwiającym korzystanie z korektora, z boku specjalny otwór umożliwiający przesunięcie taśmy korekcyjnej / do stosowania na wszystkich rodzajach papieru / z przezroczystą obudową pozwalającą na kontrolowanie stanu zużycia </w:t>
            </w:r>
            <w:r w:rsidRPr="00D44B25">
              <w:br/>
              <w:t xml:space="preserve">długość taśmy: 8m </w:t>
            </w:r>
            <w:r w:rsidRPr="00D44B25">
              <w:br/>
              <w:t>szerokość taśmy: 5mm, różne kolory obudowy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250</w:t>
            </w:r>
          </w:p>
        </w:tc>
      </w:tr>
      <w:tr w:rsidR="00D44B25" w:rsidRPr="00D44B25" w:rsidTr="00D359C8">
        <w:trPr>
          <w:trHeight w:val="36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45.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Pinezki do tablic korkowych beczułki kolorowe  1 op. 30 szt.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op.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50</w:t>
            </w:r>
          </w:p>
        </w:tc>
      </w:tr>
      <w:tr w:rsidR="00D44B25" w:rsidRPr="00D44B25" w:rsidTr="00D359C8">
        <w:trPr>
          <w:trHeight w:val="270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46.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Segregator A4, wykonany z tektury okleina  z ekologicznej folii polipropylenowej (z grupy </w:t>
            </w:r>
            <w:proofErr w:type="spellStart"/>
            <w:r w:rsidRPr="00D44B25">
              <w:t>poliolefin</w:t>
            </w:r>
            <w:proofErr w:type="spellEnd"/>
            <w:r w:rsidRPr="00D44B25">
              <w:t xml:space="preserve">) o strukturze płótna (100µm) </w:t>
            </w:r>
            <w:r w:rsidRPr="00D44B25">
              <w:br/>
              <w:t xml:space="preserve">grubość kartonu: 2,1mm </w:t>
            </w:r>
            <w:r w:rsidRPr="00D44B25">
              <w:br/>
              <w:t xml:space="preserve">gramatura kartonu: 1290g/m² </w:t>
            </w:r>
            <w:r w:rsidRPr="00D44B25">
              <w:br/>
              <w:t xml:space="preserve">dźwignia wysokiej jakości z dociskaczem/pod mechanizmem dźwigniowym umieszczony jest numer kontrolny /wyposażony w dolną listwę wzmacniającą, dolne krawędzie wzmocnione niklowanymi </w:t>
            </w:r>
            <w:proofErr w:type="spellStart"/>
            <w:r w:rsidRPr="00D44B25">
              <w:t>okuciami</w:t>
            </w:r>
            <w:proofErr w:type="spellEnd"/>
            <w:r w:rsidRPr="00D44B25">
              <w:t xml:space="preserve">/ szerokość grzbietu: 75mm /wzmocniony otwór na palec /2 lata gwarancji na mechanizm /wymienna, obustronna etykieta grzbietowa </w:t>
            </w:r>
            <w:r w:rsidRPr="00D44B25">
              <w:br/>
              <w:t xml:space="preserve">wymiary: 285x320x75mm , </w:t>
            </w:r>
            <w:proofErr w:type="spellStart"/>
            <w:r w:rsidRPr="00D44B25">
              <w:t>kolory:żółty</w:t>
            </w:r>
            <w:proofErr w:type="spellEnd"/>
            <w:r w:rsidRPr="00D44B25">
              <w:t>, czerwony, zielony, niebieski, granat, czarny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1100</w:t>
            </w:r>
          </w:p>
        </w:tc>
      </w:tr>
      <w:tr w:rsidR="00D44B25" w:rsidRPr="00D44B25" w:rsidTr="00D359C8">
        <w:trPr>
          <w:trHeight w:val="199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47.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Segregator A5, wykonany z tektury pokrytej ekologiczną folią polipropylenową (z grupy </w:t>
            </w:r>
            <w:proofErr w:type="spellStart"/>
            <w:r w:rsidRPr="00D44B25">
              <w:t>poliolefin</w:t>
            </w:r>
            <w:proofErr w:type="spellEnd"/>
            <w:r w:rsidRPr="00D44B25">
              <w:t xml:space="preserve">) o strukturze płótna (100µm) </w:t>
            </w:r>
            <w:r w:rsidRPr="00D44B25">
              <w:br/>
              <w:t>grubość kartonu: 2,1mm ,gramatura kartonu: 1290g/m² ,dźwignia wysokiej jakości z dociskaczem, pod mechanizmem dźwigniowym umieszczony jest numer kontrolny, szerokość grzbietu: 75mm ,</w:t>
            </w:r>
            <w:r w:rsidRPr="00D44B25">
              <w:br/>
              <w:t xml:space="preserve">wzmocniony otwór na palec, 2 lata gwarancji na mechanizm, wymienna, obustronna etykieta grzbietowa </w:t>
            </w:r>
            <w:r w:rsidRPr="00D44B25">
              <w:br/>
              <w:t>wymiary: 225x235x75mm , różne kolory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50</w:t>
            </w:r>
          </w:p>
        </w:tc>
      </w:tr>
      <w:tr w:rsidR="00D44B25" w:rsidRPr="00D44B25" w:rsidTr="00D359C8">
        <w:trPr>
          <w:trHeight w:val="265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lastRenderedPageBreak/>
              <w:t>48.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Segregator PCV A4 z </w:t>
            </w:r>
            <w:proofErr w:type="spellStart"/>
            <w:r w:rsidRPr="00D44B25">
              <w:t>mechanizmem,wykonany</w:t>
            </w:r>
            <w:proofErr w:type="spellEnd"/>
            <w:r w:rsidRPr="00D44B25">
              <w:t xml:space="preserve"> z tektury okleina z ekologicznej folii polipropylenowej (z grupy </w:t>
            </w:r>
            <w:proofErr w:type="spellStart"/>
            <w:r w:rsidRPr="00D44B25">
              <w:t>poliolefin</w:t>
            </w:r>
            <w:proofErr w:type="spellEnd"/>
            <w:r w:rsidRPr="00D44B25">
              <w:t xml:space="preserve">) o strukturze płótna (100µm) grubość kartonu: 2,1mm ,gramatura kartonu: 1290g/m² ,dźwignia wysokiej jakości z dociskaczem, pod mechanizmem dźwigniowym umieszczony jest numer kontrolny, wyposażony w dolną listwę wzmacniającą, dolne krawędzie wzmocnione niklowanymi </w:t>
            </w:r>
            <w:proofErr w:type="spellStart"/>
            <w:r w:rsidRPr="00D44B25">
              <w:t>okuciami</w:t>
            </w:r>
            <w:proofErr w:type="spellEnd"/>
            <w:r w:rsidRPr="00D44B25">
              <w:t xml:space="preserve">, szerokość grzbietu: 50mm, wzmocniony otwór na palec, 2 lata gwarancji na mechanizm, wymienna, obustronna etykieta grzbietowa </w:t>
            </w:r>
            <w:r w:rsidRPr="00D44B25">
              <w:br/>
              <w:t xml:space="preserve">wymiary: 285x320x50mm, </w:t>
            </w:r>
            <w:proofErr w:type="spellStart"/>
            <w:r w:rsidRPr="00D44B25">
              <w:t>kolory:żółty</w:t>
            </w:r>
            <w:proofErr w:type="spellEnd"/>
            <w:r w:rsidRPr="00D44B25">
              <w:t>, czerwony, zielony, niebieski, granatowy, czarny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400</w:t>
            </w:r>
          </w:p>
        </w:tc>
      </w:tr>
      <w:tr w:rsidR="00D44B25" w:rsidRPr="00D44B25" w:rsidTr="00D359C8">
        <w:trPr>
          <w:trHeight w:val="160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49.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Skoroszyt sztywny plastikowy A4, wykonany z PVC o grubości 150µm (przód) oraz 160µm, przód wykonany z przezroczystej folii, tył kolorowy</w:t>
            </w:r>
            <w:r w:rsidRPr="00D44B25">
              <w:br/>
              <w:t>dwustronnie zapisywalny pasek brzegowy, przystosowany do wpięcia do wszystkich segregatorów (</w:t>
            </w:r>
            <w:proofErr w:type="spellStart"/>
            <w:r w:rsidRPr="00D44B25">
              <w:t>europerforacja</w:t>
            </w:r>
            <w:proofErr w:type="spellEnd"/>
            <w:r w:rsidRPr="00D44B25">
              <w:t xml:space="preserve">)                                                                                                                                                                     </w:t>
            </w:r>
            <w:r w:rsidRPr="00D44B25">
              <w:br/>
              <w:t xml:space="preserve">wymiary: 235x310mm, pojemność 2cm (ok. 200 kartek), 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4000</w:t>
            </w:r>
          </w:p>
        </w:tc>
      </w:tr>
      <w:tr w:rsidR="00D44B25" w:rsidRPr="00D44B25" w:rsidTr="00D359C8">
        <w:trPr>
          <w:trHeight w:val="90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50.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Teczka wiązana A4 plastikowa wykonana z folii PCV z przezroczystą  przednią okładką, z trzema zakładkami zabezpieczającymi dokumenty, czerwony, </w:t>
            </w:r>
            <w:proofErr w:type="spellStart"/>
            <w:r w:rsidRPr="00D44B25">
              <w:t>zółty</w:t>
            </w:r>
            <w:proofErr w:type="spellEnd"/>
            <w:r w:rsidRPr="00D44B25">
              <w:t>, niebieski, zielony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550</w:t>
            </w:r>
          </w:p>
        </w:tc>
      </w:tr>
      <w:tr w:rsidR="00D44B25" w:rsidRPr="00D44B25" w:rsidTr="00D359C8">
        <w:trPr>
          <w:trHeight w:val="25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51.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Taśma klejąca szerokość 24mm, długość 20mb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500</w:t>
            </w:r>
          </w:p>
        </w:tc>
      </w:tr>
      <w:tr w:rsidR="00D44B25" w:rsidRPr="00D44B25" w:rsidTr="00D359C8">
        <w:trPr>
          <w:trHeight w:val="25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52.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Taśma pakowa wym. min. 48x50mm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160</w:t>
            </w:r>
          </w:p>
        </w:tc>
      </w:tr>
      <w:tr w:rsidR="00D44B25" w:rsidRPr="00D44B25" w:rsidTr="00D359C8">
        <w:trPr>
          <w:trHeight w:val="177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53.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Kalka ołówkowa (fioletowa) jednostronnie powleczona masą barwiącą, masa barwiąca zawiera specjalny składnik woskowy zapewniający właściwości samoregenerujące oraz możliwość wielokrotnego użycia ilość wyraźnych kopii wykonanych jednocześnie: 8-10 szt. Ilość kopii z tego samego miejsca: min. 10 sztuk, gramatura: 28g/m² ± 2 okres przydatności do użytku: min. 12 miesięcy od daty produkcji ilość arkuszy: 100,wymiary: 210x297mm.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op.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10</w:t>
            </w:r>
          </w:p>
        </w:tc>
      </w:tr>
      <w:tr w:rsidR="00D44B25" w:rsidRPr="00D44B25" w:rsidTr="00D359C8">
        <w:trPr>
          <w:trHeight w:val="25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54.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Klej biurowy w tubie nietoksyczny pojemność 50ml.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60</w:t>
            </w:r>
          </w:p>
        </w:tc>
      </w:tr>
      <w:tr w:rsidR="00D44B25" w:rsidRPr="00D44B25" w:rsidTr="00D359C8">
        <w:trPr>
          <w:trHeight w:val="61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55.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Linijka plastikowa z podziałką, długość 20 lub 30cm ( do wyboru przez Zamawiającego)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50</w:t>
            </w:r>
          </w:p>
        </w:tc>
      </w:tr>
      <w:tr w:rsidR="00D44B25" w:rsidRPr="00D44B25" w:rsidTr="00D359C8">
        <w:trPr>
          <w:trHeight w:val="247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56.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Nożyczki biurowe, wykonane ze stali nierdzewnej o bardzo wysokiej jakości </w:t>
            </w:r>
            <w:r w:rsidRPr="00D44B25">
              <w:br/>
              <w:t>cechują się niezwykle wytrzymałą rączką odporną na pęknięcia i odpryski wzbogaconą o gumowany uchwyt (</w:t>
            </w:r>
            <w:proofErr w:type="spellStart"/>
            <w:r w:rsidRPr="00D44B25">
              <w:t>soft-grip</w:t>
            </w:r>
            <w:proofErr w:type="spellEnd"/>
            <w:r w:rsidRPr="00D44B25">
              <w:t xml:space="preserve">) </w:t>
            </w:r>
            <w:r w:rsidRPr="00D44B25">
              <w:br/>
              <w:t xml:space="preserve">uniwersalne – do cięcia papieru, kartonu, tektury, zdjęć, taśmy samoprzylepnej, itp. </w:t>
            </w:r>
            <w:r w:rsidRPr="00D44B25">
              <w:br/>
              <w:t xml:space="preserve">charakteryzują się ergonomicznym kształtem oraz miękką rękojeścią </w:t>
            </w:r>
            <w:r w:rsidRPr="00D44B25">
              <w:br/>
              <w:t xml:space="preserve">antyalergiczne wykończenie rączek </w:t>
            </w:r>
            <w:r w:rsidRPr="00D44B25">
              <w:br/>
              <w:t xml:space="preserve">dostępne w 2 kolorach czarno - niebieskie oraz w wersji transparentnej </w:t>
            </w:r>
            <w:r w:rsidRPr="00D44B25">
              <w:br/>
              <w:t>Rozmiar: min. 16,5 cm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105</w:t>
            </w:r>
          </w:p>
        </w:tc>
      </w:tr>
      <w:tr w:rsidR="00D44B25" w:rsidRPr="00D44B25" w:rsidTr="00D359C8">
        <w:trPr>
          <w:trHeight w:val="45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57.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Spinacz biurowy trójkątny 25mm metalowy 100 sztuk w opakowaniu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op.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600</w:t>
            </w:r>
          </w:p>
        </w:tc>
      </w:tr>
      <w:tr w:rsidR="00D44B25" w:rsidRPr="00D44B25" w:rsidTr="00D359C8">
        <w:trPr>
          <w:trHeight w:val="42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58.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Spinacz biurowy 50mm metalowy100 sztuk w opakowaniu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op.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300</w:t>
            </w:r>
          </w:p>
        </w:tc>
      </w:tr>
      <w:tr w:rsidR="00D44B25" w:rsidRPr="00D44B25" w:rsidTr="00D359C8">
        <w:trPr>
          <w:trHeight w:val="30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59.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Płyta DVD - R 4,7GB 120min  </w:t>
            </w:r>
            <w:proofErr w:type="spellStart"/>
            <w:r w:rsidRPr="00D44B25">
              <w:t>Verbatim</w:t>
            </w:r>
            <w:proofErr w:type="spellEnd"/>
            <w:r w:rsidRPr="00D44B25">
              <w:t xml:space="preserve">* 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550</w:t>
            </w:r>
          </w:p>
        </w:tc>
      </w:tr>
      <w:tr w:rsidR="00D44B25" w:rsidRPr="00D44B25" w:rsidTr="00D359C8">
        <w:trPr>
          <w:trHeight w:val="55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60.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Płyta CD -R  700 </w:t>
            </w:r>
            <w:proofErr w:type="spellStart"/>
            <w:r w:rsidRPr="00D44B25">
              <w:t>Mb</w:t>
            </w:r>
            <w:proofErr w:type="spellEnd"/>
            <w:r w:rsidRPr="00D44B25">
              <w:t xml:space="preserve"> do nadruku </w:t>
            </w:r>
            <w:proofErr w:type="spellStart"/>
            <w:r w:rsidRPr="00D44B25">
              <w:t>termotransferowegomin</w:t>
            </w:r>
            <w:proofErr w:type="spellEnd"/>
            <w:r w:rsidRPr="00D44B25">
              <w:t xml:space="preserve">.  a' 50 </w:t>
            </w:r>
            <w:proofErr w:type="spellStart"/>
            <w:r w:rsidRPr="00D44B25">
              <w:t>Verbatim</w:t>
            </w:r>
            <w:proofErr w:type="spellEnd"/>
            <w:r w:rsidRPr="00D44B25">
              <w:t xml:space="preserve">* opakowanie CAKE 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6000</w:t>
            </w:r>
          </w:p>
        </w:tc>
      </w:tr>
      <w:tr w:rsidR="00D44B25" w:rsidRPr="00D44B25" w:rsidTr="00D359C8">
        <w:trPr>
          <w:trHeight w:val="25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61.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Etui na płyty CD i DVD format A4 na min. 240 sztuk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30</w:t>
            </w:r>
          </w:p>
        </w:tc>
      </w:tr>
      <w:tr w:rsidR="00D44B25" w:rsidRPr="00D44B25" w:rsidTr="00D359C8">
        <w:trPr>
          <w:trHeight w:val="76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62.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Tusz do stempli gumowych i </w:t>
            </w:r>
            <w:proofErr w:type="spellStart"/>
            <w:r w:rsidRPr="00D44B25">
              <w:t>fotopolimerowych</w:t>
            </w:r>
            <w:proofErr w:type="spellEnd"/>
            <w:r w:rsidRPr="00D44B25">
              <w:t>, do znakowania papieru, 110S, wodny z końcówką ułatwiającą nasączanie poduszek pojemność 25ml., czarny, niebieski, czerwony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310</w:t>
            </w:r>
          </w:p>
        </w:tc>
      </w:tr>
      <w:tr w:rsidR="00D44B25" w:rsidRPr="00D44B25" w:rsidTr="00D359C8">
        <w:trPr>
          <w:trHeight w:val="25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63.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proofErr w:type="spellStart"/>
            <w:r w:rsidRPr="00D44B25">
              <w:t>Rozszywacz</w:t>
            </w:r>
            <w:proofErr w:type="spellEnd"/>
            <w:r w:rsidRPr="00D44B25">
              <w:t xml:space="preserve"> do zszywek 24/6, 26/6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50</w:t>
            </w:r>
          </w:p>
        </w:tc>
      </w:tr>
      <w:tr w:rsidR="00D44B25" w:rsidRPr="00D44B25" w:rsidTr="00D359C8">
        <w:trPr>
          <w:trHeight w:val="46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lastRenderedPageBreak/>
              <w:t>64.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Przekładki kartonowe kolorowe A4  , dziurkowane  op. 10 kart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op.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20</w:t>
            </w:r>
          </w:p>
        </w:tc>
      </w:tr>
      <w:tr w:rsidR="00D44B25" w:rsidRPr="00D44B25" w:rsidTr="00D359C8">
        <w:trPr>
          <w:trHeight w:val="81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65.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Przekładki do segregatora alfabetyczne A-Z, </w:t>
            </w:r>
            <w:proofErr w:type="spellStart"/>
            <w:r w:rsidRPr="00D44B25">
              <w:t>wykonanane</w:t>
            </w:r>
            <w:proofErr w:type="spellEnd"/>
            <w:r w:rsidRPr="00D44B25">
              <w:t xml:space="preserve"> z grubego białego kartonu 200g/m², kolorowe indeksy wzmocnione przez laminowanie, uniwersalna perforacja, op. a' 21 stron.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op.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40</w:t>
            </w:r>
          </w:p>
        </w:tc>
      </w:tr>
      <w:tr w:rsidR="00D44B25" w:rsidRPr="00D44B25" w:rsidTr="00D359C8">
        <w:trPr>
          <w:trHeight w:val="25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66.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Klips metalowy do papieru 19mm w op. 12 szt.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op.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100</w:t>
            </w:r>
          </w:p>
        </w:tc>
      </w:tr>
      <w:tr w:rsidR="00D44B25" w:rsidRPr="00D44B25" w:rsidTr="00D359C8">
        <w:trPr>
          <w:trHeight w:val="25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67.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Klips metalowy do papieru 32mm w op. 12 szt.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op.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80</w:t>
            </w:r>
          </w:p>
        </w:tc>
      </w:tr>
      <w:tr w:rsidR="00D44B25" w:rsidRPr="00D44B25" w:rsidTr="00D359C8">
        <w:trPr>
          <w:trHeight w:val="25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68.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Klips do pudełek archiwizacyjnych, opakowanie 50 szt., typ D-Clip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op.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50</w:t>
            </w:r>
          </w:p>
        </w:tc>
      </w:tr>
      <w:tr w:rsidR="00D44B25" w:rsidRPr="00D44B25" w:rsidTr="00D359C8">
        <w:trPr>
          <w:trHeight w:val="25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69.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Temperówka metalowa, pojedyncza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30</w:t>
            </w:r>
          </w:p>
        </w:tc>
      </w:tr>
      <w:tr w:rsidR="00D44B25" w:rsidRPr="00D44B25" w:rsidTr="00D359C8">
        <w:trPr>
          <w:trHeight w:val="25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70.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Terminarz A5 jeden dzień na jednej stronie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50</w:t>
            </w:r>
          </w:p>
        </w:tc>
      </w:tr>
      <w:tr w:rsidR="00D44B25" w:rsidRPr="00D44B25" w:rsidTr="00D359C8">
        <w:trPr>
          <w:trHeight w:val="25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71.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Terminarz A4 jeden dzień na jednej stronie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20</w:t>
            </w:r>
          </w:p>
        </w:tc>
      </w:tr>
      <w:tr w:rsidR="00D44B25" w:rsidRPr="00D44B25" w:rsidTr="00D359C8">
        <w:trPr>
          <w:trHeight w:val="25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72.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Okładka bezbarwna do </w:t>
            </w:r>
            <w:proofErr w:type="spellStart"/>
            <w:r w:rsidRPr="00D44B25">
              <w:t>bindownic</w:t>
            </w:r>
            <w:proofErr w:type="spellEnd"/>
            <w:r w:rsidRPr="00D44B25">
              <w:t xml:space="preserve"> A4 op. 100szt.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op.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10</w:t>
            </w:r>
          </w:p>
        </w:tc>
      </w:tr>
      <w:tr w:rsidR="00D44B25" w:rsidRPr="00D44B25" w:rsidTr="00D359C8">
        <w:trPr>
          <w:trHeight w:val="25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73.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Okładka skóropodobna do </w:t>
            </w:r>
            <w:proofErr w:type="spellStart"/>
            <w:r w:rsidRPr="00D44B25">
              <w:t>bindownic</w:t>
            </w:r>
            <w:proofErr w:type="spellEnd"/>
            <w:r w:rsidRPr="00D44B25">
              <w:t xml:space="preserve"> A4 op. 100szt. 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op.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8</w:t>
            </w:r>
          </w:p>
        </w:tc>
      </w:tr>
      <w:tr w:rsidR="00D44B25" w:rsidRPr="00D44B25" w:rsidTr="00D359C8">
        <w:trPr>
          <w:trHeight w:val="25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74.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Grzbiet do </w:t>
            </w:r>
            <w:proofErr w:type="spellStart"/>
            <w:r w:rsidRPr="00D44B25">
              <w:t>bindownic</w:t>
            </w:r>
            <w:proofErr w:type="spellEnd"/>
            <w:r w:rsidRPr="00D44B25">
              <w:t xml:space="preserve"> 6mm op. 100szt. 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op.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4</w:t>
            </w:r>
          </w:p>
        </w:tc>
      </w:tr>
      <w:tr w:rsidR="00D44B25" w:rsidRPr="00D44B25" w:rsidTr="00D359C8">
        <w:trPr>
          <w:trHeight w:val="25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75.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Grzbiet do </w:t>
            </w:r>
            <w:proofErr w:type="spellStart"/>
            <w:r w:rsidRPr="00D44B25">
              <w:t>bindownic</w:t>
            </w:r>
            <w:proofErr w:type="spellEnd"/>
            <w:r w:rsidRPr="00D44B25">
              <w:t xml:space="preserve"> 8mm op. 100szt. 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op.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4</w:t>
            </w:r>
          </w:p>
        </w:tc>
      </w:tr>
      <w:tr w:rsidR="00D44B25" w:rsidRPr="00D44B25" w:rsidTr="00D359C8">
        <w:trPr>
          <w:trHeight w:val="25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76.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Grzbiet do </w:t>
            </w:r>
            <w:proofErr w:type="spellStart"/>
            <w:r w:rsidRPr="00D44B25">
              <w:t>bindownic</w:t>
            </w:r>
            <w:proofErr w:type="spellEnd"/>
            <w:r w:rsidRPr="00D44B25">
              <w:t xml:space="preserve"> 10mm op. 100szt.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op.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4</w:t>
            </w:r>
          </w:p>
        </w:tc>
      </w:tr>
      <w:tr w:rsidR="00D44B25" w:rsidRPr="00D44B25" w:rsidTr="00D359C8">
        <w:trPr>
          <w:trHeight w:val="25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77.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Grzbiet do </w:t>
            </w:r>
            <w:proofErr w:type="spellStart"/>
            <w:r w:rsidRPr="00D44B25">
              <w:t>bindownic</w:t>
            </w:r>
            <w:proofErr w:type="spellEnd"/>
            <w:r w:rsidRPr="00D44B25">
              <w:t xml:space="preserve"> 12mm op. 100szt. 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op.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4</w:t>
            </w:r>
          </w:p>
        </w:tc>
      </w:tr>
      <w:tr w:rsidR="00D44B25" w:rsidRPr="00D44B25" w:rsidTr="00D359C8">
        <w:trPr>
          <w:trHeight w:val="25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78.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Grzbiet do </w:t>
            </w:r>
            <w:proofErr w:type="spellStart"/>
            <w:r w:rsidRPr="00D44B25">
              <w:t>bindownic</w:t>
            </w:r>
            <w:proofErr w:type="spellEnd"/>
            <w:r w:rsidRPr="00D44B25">
              <w:t xml:space="preserve"> 14mm op. 100szt. 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op.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4</w:t>
            </w:r>
          </w:p>
        </w:tc>
      </w:tr>
      <w:tr w:rsidR="00D44B25" w:rsidRPr="00D44B25" w:rsidTr="00D359C8">
        <w:trPr>
          <w:trHeight w:val="25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79.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Grzbiet do </w:t>
            </w:r>
            <w:proofErr w:type="spellStart"/>
            <w:r w:rsidRPr="00D44B25">
              <w:t>bindownic</w:t>
            </w:r>
            <w:proofErr w:type="spellEnd"/>
            <w:r w:rsidRPr="00D44B25">
              <w:t xml:space="preserve"> 16mm op. 100szt. 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op.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4</w:t>
            </w:r>
          </w:p>
        </w:tc>
      </w:tr>
      <w:tr w:rsidR="00D44B25" w:rsidRPr="00D44B25" w:rsidTr="00D359C8">
        <w:trPr>
          <w:trHeight w:val="25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80.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Grzbiet do </w:t>
            </w:r>
            <w:proofErr w:type="spellStart"/>
            <w:r w:rsidRPr="00D44B25">
              <w:t>bindownic</w:t>
            </w:r>
            <w:proofErr w:type="spellEnd"/>
            <w:r w:rsidRPr="00D44B25">
              <w:t xml:space="preserve"> 20mm op. 100szt. 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op.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4</w:t>
            </w:r>
          </w:p>
        </w:tc>
      </w:tr>
      <w:tr w:rsidR="00D44B25" w:rsidRPr="00D44B25" w:rsidTr="00D359C8">
        <w:trPr>
          <w:trHeight w:val="25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81.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Grzbiet do </w:t>
            </w:r>
            <w:proofErr w:type="spellStart"/>
            <w:r w:rsidRPr="00D44B25">
              <w:t>bindownic</w:t>
            </w:r>
            <w:proofErr w:type="spellEnd"/>
            <w:r w:rsidRPr="00D44B25">
              <w:t xml:space="preserve"> 25mm op. 100 szt. 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op.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4</w:t>
            </w:r>
          </w:p>
        </w:tc>
      </w:tr>
      <w:tr w:rsidR="00D44B25" w:rsidRPr="00D44B25" w:rsidTr="00D359C8">
        <w:trPr>
          <w:trHeight w:val="25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82.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Pólka na dokumenty plastikowa dymna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250</w:t>
            </w:r>
          </w:p>
        </w:tc>
      </w:tr>
      <w:tr w:rsidR="00D44B25" w:rsidRPr="00D44B25" w:rsidTr="00D359C8">
        <w:trPr>
          <w:trHeight w:val="25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83.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Zszywki 23/8   op.1000szt.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op.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20</w:t>
            </w:r>
          </w:p>
        </w:tc>
      </w:tr>
      <w:tr w:rsidR="00D44B25" w:rsidRPr="00D44B25" w:rsidTr="00D359C8">
        <w:trPr>
          <w:trHeight w:val="25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84.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Zszywki 24/6   op.1000szt.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op.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1500</w:t>
            </w:r>
          </w:p>
        </w:tc>
      </w:tr>
      <w:tr w:rsidR="00D44B25" w:rsidRPr="00D44B25" w:rsidTr="00D359C8">
        <w:trPr>
          <w:trHeight w:val="25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85.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Zszywki 23/13 op.1000 szt.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op.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4</w:t>
            </w:r>
          </w:p>
        </w:tc>
      </w:tr>
      <w:tr w:rsidR="00D44B25" w:rsidRPr="00D44B25" w:rsidTr="00D359C8">
        <w:trPr>
          <w:trHeight w:val="25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86.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Zszywki 23/10, op. 1000 szt.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op.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5</w:t>
            </w:r>
          </w:p>
        </w:tc>
      </w:tr>
      <w:tr w:rsidR="00D44B25" w:rsidRPr="00D44B25" w:rsidTr="00D359C8">
        <w:trPr>
          <w:trHeight w:val="25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87.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Zszywki 23/6, op. 1000 szt.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op.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5</w:t>
            </w:r>
          </w:p>
        </w:tc>
      </w:tr>
      <w:tr w:rsidR="00D44B25" w:rsidRPr="00D44B25" w:rsidTr="00D359C8">
        <w:trPr>
          <w:trHeight w:val="144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88.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Przekładki do segregatora, wykonana z kartonu o gramaturze 190g/m² </w:t>
            </w:r>
            <w:r w:rsidRPr="00D44B25">
              <w:br/>
              <w:t>pakowana jednostkowo w folię ochronną op. 100 szt.</w:t>
            </w:r>
            <w:r w:rsidRPr="00D44B25">
              <w:br/>
              <w:t xml:space="preserve">format: 1/3 A4 ,dziurkowanie: 4 do wpinania w pionie oraz w poziomie </w:t>
            </w:r>
            <w:r w:rsidRPr="00D44B25">
              <w:br/>
              <w:t xml:space="preserve">wymiary:  min. 235x105mm </w:t>
            </w:r>
            <w:r w:rsidRPr="00D44B25">
              <w:br/>
              <w:t>mix kolorów tworzą przekładki w kolorze: białym, różowym, niebieskim, zielonym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op.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75</w:t>
            </w:r>
          </w:p>
        </w:tc>
      </w:tr>
      <w:tr w:rsidR="00D44B25" w:rsidRPr="00D44B25" w:rsidTr="00D359C8">
        <w:trPr>
          <w:trHeight w:val="45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89.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Mechanizm skoroszytowy z metalową blaszką wykonany z ekologicznego PP op. a 25szt.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op.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60</w:t>
            </w:r>
          </w:p>
        </w:tc>
      </w:tr>
      <w:tr w:rsidR="00D44B25" w:rsidRPr="00D44B25" w:rsidTr="00D359C8">
        <w:trPr>
          <w:trHeight w:val="229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90.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Pudełko do archiwum, wykonany z trójwarstwowej tektury falistej, bezkwasowej typ fali: B ,wskaźnik </w:t>
            </w:r>
            <w:proofErr w:type="spellStart"/>
            <w:r w:rsidRPr="00D44B25">
              <w:t>pH</w:t>
            </w:r>
            <w:proofErr w:type="spellEnd"/>
            <w:r w:rsidRPr="00D44B25">
              <w:t xml:space="preserve"> = 7,6 wg ZELLCHEMING-</w:t>
            </w:r>
            <w:proofErr w:type="spellStart"/>
            <w:r w:rsidRPr="00D44B25">
              <w:t>Merkblatt</w:t>
            </w:r>
            <w:proofErr w:type="spellEnd"/>
            <w:r w:rsidRPr="00D44B25">
              <w:t xml:space="preserve"> V/17/80 gramatura kartonu: ok. 440g/m² ,pojemność: ok. 1200 kartek mieści segregator, składany – bardzo prosty w montażu, charakteryzuje się nowoczesnym wzornictwem specjalny design umożliwia stawianie na krótszym lub dłuższym boku, 5 ścian opisowych, posiada 4 otwory: dwa ułatwiają wyjmowanie dociążonego pudełka z pudła zbiorczego, kolejne dwa pozwalają na wkładanie/wyjmowanie zawartości bez konieczności zdejmowania pudełka z szafy/półki, różne kolory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600</w:t>
            </w:r>
          </w:p>
        </w:tc>
      </w:tr>
      <w:tr w:rsidR="00D44B25" w:rsidRPr="00D44B25" w:rsidTr="00D359C8">
        <w:trPr>
          <w:trHeight w:val="42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91.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Dziennik kancelaryjny w twardej oprawie A4, 100 kartek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15</w:t>
            </w:r>
          </w:p>
        </w:tc>
      </w:tr>
      <w:tr w:rsidR="00D44B25" w:rsidRPr="00D44B25" w:rsidTr="00D359C8">
        <w:trPr>
          <w:trHeight w:val="39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92.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Teczka do podpisu w twardej oprawie A4 na min. 18 kart</w:t>
            </w:r>
          </w:p>
        </w:tc>
        <w:tc>
          <w:tcPr>
            <w:tcW w:w="679" w:type="dxa"/>
            <w:noWrap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30</w:t>
            </w:r>
          </w:p>
        </w:tc>
      </w:tr>
      <w:tr w:rsidR="00D44B25" w:rsidRPr="00D44B25" w:rsidTr="00F37B48">
        <w:trPr>
          <w:trHeight w:val="459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93.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Tablica </w:t>
            </w:r>
            <w:proofErr w:type="spellStart"/>
            <w:r w:rsidRPr="00D44B25">
              <w:t>suchościeralno</w:t>
            </w:r>
            <w:proofErr w:type="spellEnd"/>
            <w:r w:rsidRPr="00D44B25">
              <w:t xml:space="preserve"> - magnetyczna  60 x 45 , bardzo dobra powierzchnia magnetyczna (lakierowana stal), odporna na zadrapania, powstawanie smug i zabrudzeń /ultra gładka /zapewnia dobry kontrast kolorów, przeznaczona do częstego użytku /rama wykonana z anodowanego aluminium, zestaw do montażu w komplecie </w:t>
            </w:r>
            <w:r w:rsidRPr="00D44B25">
              <w:br/>
            </w:r>
            <w:r w:rsidRPr="00D44B25">
              <w:lastRenderedPageBreak/>
              <w:t>min. 10 lat gwarancji</w:t>
            </w:r>
          </w:p>
        </w:tc>
        <w:tc>
          <w:tcPr>
            <w:tcW w:w="679" w:type="dxa"/>
            <w:noWrap/>
            <w:hideMark/>
          </w:tcPr>
          <w:p w:rsidR="00D44B25" w:rsidRPr="00D44B25" w:rsidRDefault="00D44B25" w:rsidP="00D44B25">
            <w:r w:rsidRPr="00D44B25">
              <w:lastRenderedPageBreak/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10</w:t>
            </w:r>
          </w:p>
        </w:tc>
      </w:tr>
      <w:tr w:rsidR="00D44B25" w:rsidRPr="00D44B25" w:rsidTr="00D359C8">
        <w:trPr>
          <w:trHeight w:val="157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lastRenderedPageBreak/>
              <w:t>94.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Tablica </w:t>
            </w:r>
            <w:proofErr w:type="spellStart"/>
            <w:r w:rsidRPr="00D44B25">
              <w:t>suchościeralno</w:t>
            </w:r>
            <w:proofErr w:type="spellEnd"/>
            <w:r w:rsidRPr="00D44B25">
              <w:t xml:space="preserve"> - magnetyczna 90 x 60, bardzo dobra powierzchnia magnetyczna (lakierowana stal), odporna na zadrapania, powstawanie smug i zabrudzeń /ultra gładka /zapewnia dobry kontrast kolorów, przeznaczona do częstego użytku /rama wykonana z anodowanego aluminium, zestaw do montażu w komplecie </w:t>
            </w:r>
            <w:r w:rsidRPr="00D44B25">
              <w:br/>
              <w:t>min. 10 lat gwarancji</w:t>
            </w:r>
          </w:p>
        </w:tc>
        <w:tc>
          <w:tcPr>
            <w:tcW w:w="679" w:type="dxa"/>
            <w:noWrap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20</w:t>
            </w:r>
          </w:p>
        </w:tc>
      </w:tr>
      <w:tr w:rsidR="00D44B25" w:rsidRPr="00D44B25" w:rsidTr="00D359C8">
        <w:trPr>
          <w:trHeight w:val="157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95.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Tablica </w:t>
            </w:r>
            <w:proofErr w:type="spellStart"/>
            <w:r w:rsidRPr="00D44B25">
              <w:t>sucościeralna</w:t>
            </w:r>
            <w:proofErr w:type="spellEnd"/>
            <w:r w:rsidRPr="00D44B25">
              <w:t xml:space="preserve">- magnetyczna  120 x 90, bardzo dobra powierzchnia magnetyczna (lakierowana stal), odporna na zadrapania, powstawanie smug i zabrudzeń /ultra gładka /zapewnia dobry kontrast kolorów, przeznaczona do częstego użytku, rama wykonana z anodowanego aluminium, zestaw do montażu w komplecie </w:t>
            </w:r>
            <w:r w:rsidRPr="00D44B25">
              <w:br/>
              <w:t>min.10 lat gwarancji</w:t>
            </w:r>
          </w:p>
        </w:tc>
        <w:tc>
          <w:tcPr>
            <w:tcW w:w="679" w:type="dxa"/>
            <w:noWrap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20</w:t>
            </w:r>
          </w:p>
        </w:tc>
      </w:tr>
      <w:tr w:rsidR="00D44B25" w:rsidRPr="00D44B25" w:rsidTr="00D359C8">
        <w:trPr>
          <w:trHeight w:val="64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96.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Markery z gąbką do tablicy magnetycznej, 4 </w:t>
            </w:r>
            <w:proofErr w:type="spellStart"/>
            <w:r w:rsidRPr="00D44B25">
              <w:t>kolory:czarny</w:t>
            </w:r>
            <w:proofErr w:type="spellEnd"/>
            <w:r w:rsidRPr="00D44B25">
              <w:t>, niebieski, czerwony, zielony, w komplecie</w:t>
            </w:r>
          </w:p>
        </w:tc>
        <w:tc>
          <w:tcPr>
            <w:tcW w:w="679" w:type="dxa"/>
            <w:noWrap/>
            <w:hideMark/>
          </w:tcPr>
          <w:p w:rsidR="00D44B25" w:rsidRPr="00D44B25" w:rsidRDefault="00D44B25" w:rsidP="00D44B25">
            <w:proofErr w:type="spellStart"/>
            <w:r w:rsidRPr="00D44B25">
              <w:t>kpl</w:t>
            </w:r>
            <w:proofErr w:type="spellEnd"/>
            <w:r w:rsidRPr="00D44B25">
              <w:t>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60</w:t>
            </w:r>
          </w:p>
        </w:tc>
      </w:tr>
      <w:tr w:rsidR="00D44B25" w:rsidRPr="00D44B25" w:rsidTr="00D359C8">
        <w:trPr>
          <w:trHeight w:val="58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97.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Magnesy do tablicy magnetycznej min. 10 mm max. 15 mm , opakowanie min.  a' 10 szt.</w:t>
            </w:r>
          </w:p>
        </w:tc>
        <w:tc>
          <w:tcPr>
            <w:tcW w:w="679" w:type="dxa"/>
            <w:noWrap/>
            <w:hideMark/>
          </w:tcPr>
          <w:p w:rsidR="00D44B25" w:rsidRPr="00D44B25" w:rsidRDefault="00D44B25" w:rsidP="00D44B25">
            <w:r w:rsidRPr="00D44B25">
              <w:t>op.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150</w:t>
            </w:r>
          </w:p>
        </w:tc>
      </w:tr>
      <w:tr w:rsidR="00D44B25" w:rsidRPr="00D44B25" w:rsidTr="00D359C8">
        <w:trPr>
          <w:trHeight w:val="60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98.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Cyfry samoprzylepne 0-9, na arkuszu A4  wys. 2 i 3 cm ( do wyboru przez zamawiającego), różne kolory op. minimum  3 arkusze</w:t>
            </w:r>
          </w:p>
        </w:tc>
        <w:tc>
          <w:tcPr>
            <w:tcW w:w="679" w:type="dxa"/>
            <w:noWrap/>
            <w:hideMark/>
          </w:tcPr>
          <w:p w:rsidR="00D44B25" w:rsidRPr="00D44B25" w:rsidRDefault="00D44B25" w:rsidP="00D44B25">
            <w:r w:rsidRPr="00D44B25">
              <w:t>op.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15</w:t>
            </w:r>
          </w:p>
        </w:tc>
      </w:tr>
      <w:tr w:rsidR="00D44B25" w:rsidRPr="00D44B25" w:rsidTr="00D359C8">
        <w:trPr>
          <w:trHeight w:val="63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99.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Litery samoprzylepne A-Z na arkuszu A4  wys. 2  i 3cm ( do wyboru przez zamawiającego),  różne kolory op. minimum 3 arkusze</w:t>
            </w:r>
          </w:p>
        </w:tc>
        <w:tc>
          <w:tcPr>
            <w:tcW w:w="679" w:type="dxa"/>
            <w:noWrap/>
            <w:hideMark/>
          </w:tcPr>
          <w:p w:rsidR="00D44B25" w:rsidRPr="00D44B25" w:rsidRDefault="00D44B25" w:rsidP="00D44B25">
            <w:r w:rsidRPr="00D44B25">
              <w:t>op.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15</w:t>
            </w:r>
          </w:p>
        </w:tc>
      </w:tr>
      <w:tr w:rsidR="00D44B25" w:rsidRPr="00D44B25" w:rsidTr="00D359C8">
        <w:trPr>
          <w:trHeight w:val="156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100.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Pojemnik biurowy, posiada usuwalne przegrody wewnętrzne dzielące przestrzeń na 2 lub 4 równe części, przeznaczony do umieszczania artykułów piśmiennych, kreślarskich wykonany z przezroczystego polistyrenu odpornego na pęknięcia </w:t>
            </w:r>
            <w:r w:rsidRPr="00D44B25">
              <w:br/>
              <w:t xml:space="preserve">średnica: 85mm </w:t>
            </w:r>
            <w:r w:rsidRPr="00D44B25">
              <w:br/>
              <w:t>wysokość: 94mm</w:t>
            </w:r>
          </w:p>
        </w:tc>
        <w:tc>
          <w:tcPr>
            <w:tcW w:w="679" w:type="dxa"/>
            <w:noWrap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10</w:t>
            </w:r>
          </w:p>
        </w:tc>
      </w:tr>
      <w:tr w:rsidR="00D44B25" w:rsidRPr="00D44B25" w:rsidTr="00D359C8">
        <w:trPr>
          <w:trHeight w:val="82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101.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Datownik samotuszujący 4810, wysokość cyfr/liter 4mm, wersja daty ISO, POL, neutralny dla środowiska, oznaczenie CO2 minimum standard.</w:t>
            </w:r>
          </w:p>
        </w:tc>
        <w:tc>
          <w:tcPr>
            <w:tcW w:w="679" w:type="dxa"/>
            <w:noWrap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50</w:t>
            </w:r>
          </w:p>
        </w:tc>
      </w:tr>
      <w:tr w:rsidR="00D44B25" w:rsidRPr="00D44B25" w:rsidTr="00D359C8">
        <w:trPr>
          <w:trHeight w:val="123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102.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Przybornik wielofunkcyjny na biurko, transparentny </w:t>
            </w:r>
            <w:r w:rsidRPr="00D44B25">
              <w:br/>
              <w:t xml:space="preserve">4 przegrody na akcesoria piszące </w:t>
            </w:r>
            <w:r w:rsidRPr="00D44B25">
              <w:br/>
              <w:t xml:space="preserve">1 przegroda na karteczki (76x76mm ) </w:t>
            </w:r>
            <w:r w:rsidRPr="00D44B25">
              <w:br/>
              <w:t>wykonany z przezroczystego polistyrenu odpornego na pęknięcia, wymiary 155 x 105 x 101 mm</w:t>
            </w:r>
          </w:p>
        </w:tc>
        <w:tc>
          <w:tcPr>
            <w:tcW w:w="679" w:type="dxa"/>
            <w:noWrap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20</w:t>
            </w:r>
          </w:p>
        </w:tc>
      </w:tr>
      <w:tr w:rsidR="00D44B25" w:rsidRPr="00D44B25" w:rsidTr="00D359C8">
        <w:trPr>
          <w:trHeight w:val="82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103.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Teczka do akt osobowych  A4 , okładka  PCV, sztywny brzeg, wyposażona w trzy kartonowe wkładki A,B,C, oraz 4 zapinki do wpinania akt, grubość grzbietu 35 mm</w:t>
            </w:r>
          </w:p>
        </w:tc>
        <w:tc>
          <w:tcPr>
            <w:tcW w:w="679" w:type="dxa"/>
            <w:noWrap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250</w:t>
            </w:r>
          </w:p>
        </w:tc>
      </w:tr>
      <w:tr w:rsidR="00D44B25" w:rsidRPr="00D44B25" w:rsidTr="00D359C8">
        <w:trPr>
          <w:trHeight w:val="25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104.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Tablica korkowa w ramie drewnianej  80 x 60 </w:t>
            </w:r>
          </w:p>
        </w:tc>
        <w:tc>
          <w:tcPr>
            <w:tcW w:w="679" w:type="dxa"/>
            <w:noWrap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5</w:t>
            </w:r>
          </w:p>
        </w:tc>
      </w:tr>
      <w:tr w:rsidR="00D44B25" w:rsidRPr="00D44B25" w:rsidTr="00D359C8">
        <w:trPr>
          <w:trHeight w:val="25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105.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Tablica korkowa w ramie drewnianej  60 x 40</w:t>
            </w:r>
          </w:p>
        </w:tc>
        <w:tc>
          <w:tcPr>
            <w:tcW w:w="679" w:type="dxa"/>
            <w:noWrap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5</w:t>
            </w:r>
          </w:p>
        </w:tc>
      </w:tr>
      <w:tr w:rsidR="00D44B25" w:rsidRPr="00D44B25" w:rsidTr="00D359C8">
        <w:trPr>
          <w:trHeight w:val="25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106.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Tablica korkowa w ramie drewnianej 120 x 90</w:t>
            </w:r>
          </w:p>
        </w:tc>
        <w:tc>
          <w:tcPr>
            <w:tcW w:w="679" w:type="dxa"/>
            <w:noWrap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5</w:t>
            </w:r>
          </w:p>
        </w:tc>
      </w:tr>
      <w:tr w:rsidR="00D44B25" w:rsidRPr="00D44B25" w:rsidTr="00D359C8">
        <w:trPr>
          <w:trHeight w:val="171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107.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Pianka/ żel do czyszczenia ekranów kardiomonitorów, monitorów TFT/LCD, wyświetlaczy ciekłokrystalicznych, laptopów, skanerów, wrażliwych na uszkodzenia powierzchni szklanych (np. specjalistyczne soczewki) </w:t>
            </w:r>
            <w:r w:rsidRPr="00D44B25">
              <w:br/>
              <w:t>bakteriobójcza, antystatyczna, bez zawartości alkoholu, nie powodująca zamazania ekranu</w:t>
            </w:r>
            <w:r w:rsidRPr="00D44B25">
              <w:br/>
              <w:t>Pojemność: min. 200ml</w:t>
            </w:r>
          </w:p>
        </w:tc>
        <w:tc>
          <w:tcPr>
            <w:tcW w:w="679" w:type="dxa"/>
            <w:noWrap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10</w:t>
            </w:r>
          </w:p>
        </w:tc>
      </w:tr>
      <w:tr w:rsidR="00D44B25" w:rsidRPr="00D44B25" w:rsidTr="00D359C8">
        <w:trPr>
          <w:trHeight w:val="157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lastRenderedPageBreak/>
              <w:t>108.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Chusteczki do czyszczenia ekranów, nasączone preparatem antybakteryjnym, zabijają 99,9% bakterii i wirusów, zapewniają trwałą ochronę do 3 dni, formuła aktywna jest już po 15 sekundach, minimalna zawartość alkoholu-mniejsza niż 1%, nie pozostawiają smug, posiadają właściwości antystatyczne, wykonane z biodegradowalnego włókna, opakowanie zawiera 100 szt.</w:t>
            </w:r>
          </w:p>
        </w:tc>
        <w:tc>
          <w:tcPr>
            <w:tcW w:w="679" w:type="dxa"/>
            <w:noWrap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20</w:t>
            </w:r>
          </w:p>
        </w:tc>
      </w:tr>
      <w:tr w:rsidR="00D44B25" w:rsidRPr="00D44B25" w:rsidTr="00D359C8">
        <w:trPr>
          <w:trHeight w:val="60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109.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Spray do czyszczenia tablic magnetycznych, antystatyczny, nie zawiera alkoholu, ulega biodegradacji, pojemność 250ml.</w:t>
            </w:r>
          </w:p>
        </w:tc>
        <w:tc>
          <w:tcPr>
            <w:tcW w:w="679" w:type="dxa"/>
            <w:noWrap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30</w:t>
            </w:r>
          </w:p>
        </w:tc>
      </w:tr>
      <w:tr w:rsidR="00D44B25" w:rsidRPr="00D44B25" w:rsidTr="00D359C8">
        <w:trPr>
          <w:trHeight w:val="66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110.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Taśma do metkownicy 26mm x 16 mm  op. a" 5 szt., kolorowa </w:t>
            </w:r>
            <w:proofErr w:type="spellStart"/>
            <w:r w:rsidRPr="00D44B25">
              <w:t>fluorestencyjna</w:t>
            </w:r>
            <w:proofErr w:type="spellEnd"/>
          </w:p>
        </w:tc>
        <w:tc>
          <w:tcPr>
            <w:tcW w:w="679" w:type="dxa"/>
            <w:noWrap/>
            <w:hideMark/>
          </w:tcPr>
          <w:p w:rsidR="00D44B25" w:rsidRPr="00D44B25" w:rsidRDefault="00D44B25" w:rsidP="00D44B25">
            <w:r w:rsidRPr="00D44B25">
              <w:t>op.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10</w:t>
            </w:r>
          </w:p>
        </w:tc>
      </w:tr>
      <w:tr w:rsidR="00D44B25" w:rsidRPr="00D44B25" w:rsidTr="00D359C8">
        <w:trPr>
          <w:trHeight w:val="190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111.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Pojemnik stojący, wykonany z odpornego na pęknięcia polipropylenu, przeznaczony na katalogi, foldery, prospekty, itp. posiada wycięcie na palec ułatwiające wkładanie i zdejmowanie pudełka z półki, ścięte boki ułatwiają wkładanie i wyjmowanie dokumentów, sztywna konstrukcja, o zwiększonej stabilności, nieskładany, tworzywo przeznaczone do recyklingu, </w:t>
            </w:r>
            <w:r w:rsidRPr="00D44B25">
              <w:br/>
              <w:t>pojemność: do 700 kartek o gramaturze 80g/m²</w:t>
            </w:r>
            <w:r w:rsidRPr="00D44B25">
              <w:br/>
              <w:t xml:space="preserve">wymiary: min. 70x315x240 </w:t>
            </w:r>
          </w:p>
        </w:tc>
        <w:tc>
          <w:tcPr>
            <w:tcW w:w="679" w:type="dxa"/>
            <w:noWrap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50</w:t>
            </w:r>
          </w:p>
        </w:tc>
      </w:tr>
      <w:tr w:rsidR="00D44B25" w:rsidRPr="00D44B25" w:rsidTr="00D359C8">
        <w:trPr>
          <w:trHeight w:val="76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112.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Gumki recepturki ( 60 % zawartości kauczuku) 1/2 obwodu(LFL) 20mm x grubość 1,0mm x szerokość 1,0mm x średnica (</w:t>
            </w:r>
            <w:proofErr w:type="spellStart"/>
            <w:r w:rsidRPr="00D44B25">
              <w:t>dia</w:t>
            </w:r>
            <w:proofErr w:type="spellEnd"/>
            <w:r w:rsidRPr="00D44B25">
              <w:t>) 15 / 1 op. =  1 kg</w:t>
            </w:r>
          </w:p>
        </w:tc>
        <w:tc>
          <w:tcPr>
            <w:tcW w:w="679" w:type="dxa"/>
            <w:noWrap/>
            <w:hideMark/>
          </w:tcPr>
          <w:p w:rsidR="00D44B25" w:rsidRPr="00D44B25" w:rsidRDefault="00D44B25" w:rsidP="00D44B25">
            <w:r w:rsidRPr="00D44B25">
              <w:t>op.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10</w:t>
            </w:r>
          </w:p>
        </w:tc>
      </w:tr>
      <w:tr w:rsidR="00D44B25" w:rsidRPr="00D44B25" w:rsidTr="00D359C8">
        <w:trPr>
          <w:trHeight w:val="81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113.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Gumki recepturki ( 60 % zawartości kauczuku) 1/2 obwodu(LFL) 20mm x grubość 1,0mm x szerokość 1,0mm x średnica (</w:t>
            </w:r>
            <w:proofErr w:type="spellStart"/>
            <w:r w:rsidRPr="00D44B25">
              <w:t>dia</w:t>
            </w:r>
            <w:proofErr w:type="spellEnd"/>
            <w:r w:rsidRPr="00D44B25">
              <w:t>) 15 / 1 op. =  50gram ± 76 szt./</w:t>
            </w:r>
          </w:p>
        </w:tc>
        <w:tc>
          <w:tcPr>
            <w:tcW w:w="679" w:type="dxa"/>
            <w:noWrap/>
            <w:hideMark/>
          </w:tcPr>
          <w:p w:rsidR="00D44B25" w:rsidRPr="00D44B25" w:rsidRDefault="00D44B25" w:rsidP="00D44B25">
            <w:r w:rsidRPr="00D44B25">
              <w:t>op.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40</w:t>
            </w:r>
          </w:p>
        </w:tc>
      </w:tr>
      <w:tr w:rsidR="00D44B25" w:rsidRPr="00D44B25" w:rsidTr="00D359C8">
        <w:trPr>
          <w:trHeight w:val="25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114.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Taśma do drukarki OKI </w:t>
            </w:r>
            <w:proofErr w:type="spellStart"/>
            <w:r w:rsidRPr="00D44B25">
              <w:t>Microline</w:t>
            </w:r>
            <w:proofErr w:type="spellEnd"/>
            <w:r w:rsidRPr="00D44B25">
              <w:t xml:space="preserve"> 3320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5</w:t>
            </w:r>
          </w:p>
        </w:tc>
      </w:tr>
      <w:tr w:rsidR="00D44B25" w:rsidRPr="00D44B25" w:rsidTr="00D359C8">
        <w:trPr>
          <w:trHeight w:val="25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115.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Rolka termiczna do kasy fiskalnej 57mm/ 25mb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rol.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20</w:t>
            </w:r>
          </w:p>
        </w:tc>
      </w:tr>
      <w:tr w:rsidR="00D44B25" w:rsidRPr="00D44B25" w:rsidTr="00D359C8">
        <w:trPr>
          <w:trHeight w:val="39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116.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Rolka do kasy fiskalnej typu </w:t>
            </w:r>
            <w:proofErr w:type="spellStart"/>
            <w:r w:rsidRPr="00D44B25">
              <w:t>Posnet</w:t>
            </w:r>
            <w:proofErr w:type="spellEnd"/>
            <w:r w:rsidRPr="00D44B25">
              <w:t xml:space="preserve"> </w:t>
            </w:r>
            <w:proofErr w:type="spellStart"/>
            <w:r w:rsidRPr="00D44B25">
              <w:t>Thermal</w:t>
            </w:r>
            <w:proofErr w:type="spellEnd"/>
            <w:r w:rsidRPr="00D44B25">
              <w:t xml:space="preserve"> HS FV EJ  57mm x 100m</w:t>
            </w:r>
          </w:p>
        </w:tc>
        <w:tc>
          <w:tcPr>
            <w:tcW w:w="679" w:type="dxa"/>
            <w:hideMark/>
          </w:tcPr>
          <w:p w:rsidR="00D44B25" w:rsidRPr="00D44B25" w:rsidRDefault="00D44B25" w:rsidP="00D44B25">
            <w:r w:rsidRPr="00D44B25">
              <w:t>rol.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25</w:t>
            </w:r>
          </w:p>
        </w:tc>
      </w:tr>
      <w:tr w:rsidR="00D44B25" w:rsidRPr="00D44B25" w:rsidTr="00D359C8">
        <w:trPr>
          <w:trHeight w:val="25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117.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Breloczki do kluczy z etykietą</w:t>
            </w:r>
          </w:p>
        </w:tc>
        <w:tc>
          <w:tcPr>
            <w:tcW w:w="679" w:type="dxa"/>
            <w:noWrap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350</w:t>
            </w:r>
          </w:p>
        </w:tc>
      </w:tr>
      <w:tr w:rsidR="00D44B25" w:rsidRPr="00D44B25" w:rsidTr="00D359C8">
        <w:trPr>
          <w:trHeight w:val="25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118.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Bateria A 23</w:t>
            </w:r>
          </w:p>
        </w:tc>
        <w:tc>
          <w:tcPr>
            <w:tcW w:w="679" w:type="dxa"/>
            <w:noWrap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6</w:t>
            </w:r>
          </w:p>
        </w:tc>
      </w:tr>
      <w:tr w:rsidR="00D44B25" w:rsidRPr="00D44B25" w:rsidTr="00D359C8">
        <w:trPr>
          <w:trHeight w:val="25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119.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Bateria alkaliczna 6F22</w:t>
            </w:r>
          </w:p>
        </w:tc>
        <w:tc>
          <w:tcPr>
            <w:tcW w:w="679" w:type="dxa"/>
            <w:noWrap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20</w:t>
            </w:r>
          </w:p>
        </w:tc>
      </w:tr>
      <w:tr w:rsidR="00D44B25" w:rsidRPr="00D44B25" w:rsidTr="00D359C8">
        <w:trPr>
          <w:trHeight w:val="25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120.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Bateria alkaliczna R-3</w:t>
            </w:r>
          </w:p>
        </w:tc>
        <w:tc>
          <w:tcPr>
            <w:tcW w:w="679" w:type="dxa"/>
            <w:noWrap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1000</w:t>
            </w:r>
          </w:p>
        </w:tc>
      </w:tr>
      <w:tr w:rsidR="00D44B25" w:rsidRPr="00D44B25" w:rsidTr="00D359C8">
        <w:trPr>
          <w:trHeight w:val="25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121.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Bateria alkaliczna R-6</w:t>
            </w:r>
          </w:p>
        </w:tc>
        <w:tc>
          <w:tcPr>
            <w:tcW w:w="679" w:type="dxa"/>
            <w:noWrap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6000</w:t>
            </w:r>
          </w:p>
        </w:tc>
      </w:tr>
      <w:tr w:rsidR="00D44B25" w:rsidRPr="00D44B25" w:rsidTr="00D359C8">
        <w:trPr>
          <w:trHeight w:val="25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122.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Bateria alkaliczna R-14</w:t>
            </w:r>
          </w:p>
        </w:tc>
        <w:tc>
          <w:tcPr>
            <w:tcW w:w="679" w:type="dxa"/>
            <w:noWrap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200</w:t>
            </w:r>
          </w:p>
        </w:tc>
      </w:tr>
      <w:tr w:rsidR="00D44B25" w:rsidRPr="00D44B25" w:rsidTr="00D359C8">
        <w:trPr>
          <w:trHeight w:val="25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123.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Bateria alkaliczna R-20</w:t>
            </w:r>
          </w:p>
        </w:tc>
        <w:tc>
          <w:tcPr>
            <w:tcW w:w="679" w:type="dxa"/>
            <w:noWrap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20</w:t>
            </w:r>
          </w:p>
        </w:tc>
      </w:tr>
      <w:tr w:rsidR="00D44B25" w:rsidRPr="00D44B25" w:rsidTr="00D359C8">
        <w:trPr>
          <w:trHeight w:val="25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124.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Bateria CR-2032</w:t>
            </w:r>
          </w:p>
        </w:tc>
        <w:tc>
          <w:tcPr>
            <w:tcW w:w="679" w:type="dxa"/>
            <w:noWrap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100</w:t>
            </w:r>
          </w:p>
        </w:tc>
      </w:tr>
      <w:tr w:rsidR="00D44B25" w:rsidRPr="00D44B25" w:rsidTr="00D359C8">
        <w:trPr>
          <w:trHeight w:val="25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125.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Kubek biały PP j x </w:t>
            </w:r>
            <w:proofErr w:type="spellStart"/>
            <w:r w:rsidRPr="00D44B25">
              <w:t>uż</w:t>
            </w:r>
            <w:proofErr w:type="spellEnd"/>
            <w:r w:rsidRPr="00D44B25">
              <w:t xml:space="preserve"> 0,2 L  </w:t>
            </w:r>
          </w:p>
        </w:tc>
        <w:tc>
          <w:tcPr>
            <w:tcW w:w="679" w:type="dxa"/>
            <w:noWrap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10000</w:t>
            </w:r>
          </w:p>
        </w:tc>
      </w:tr>
      <w:tr w:rsidR="00D44B25" w:rsidRPr="00D44B25" w:rsidTr="00D359C8">
        <w:trPr>
          <w:trHeight w:val="25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126.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Kubek bezbarwny PP  j x </w:t>
            </w:r>
            <w:proofErr w:type="spellStart"/>
            <w:r w:rsidRPr="00D44B25">
              <w:t>uż</w:t>
            </w:r>
            <w:proofErr w:type="spellEnd"/>
            <w:r w:rsidRPr="00D44B25">
              <w:t xml:space="preserve"> 0,5 L</w:t>
            </w:r>
          </w:p>
        </w:tc>
        <w:tc>
          <w:tcPr>
            <w:tcW w:w="679" w:type="dxa"/>
            <w:noWrap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800</w:t>
            </w:r>
          </w:p>
        </w:tc>
      </w:tr>
      <w:tr w:rsidR="00D44B25" w:rsidRPr="00D44B25" w:rsidTr="00D359C8">
        <w:trPr>
          <w:trHeight w:val="397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127.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 xml:space="preserve">Niszczarka </w:t>
            </w:r>
            <w:proofErr w:type="spellStart"/>
            <w:r w:rsidRPr="00D44B25">
              <w:t>przybiurkowa</w:t>
            </w:r>
            <w:proofErr w:type="spellEnd"/>
            <w:r w:rsidRPr="00D44B25">
              <w:br/>
              <w:t>niszczy jednorazowo 12 kartek ( wymiary ścinków 4 x38mm, P-4/T-4/0-3,</w:t>
            </w:r>
            <w:r w:rsidRPr="00D44B25">
              <w:br/>
              <w:t xml:space="preserve">niszczenie dokumentów ze zszywkami, małymi </w:t>
            </w:r>
            <w:proofErr w:type="spellStart"/>
            <w:r w:rsidRPr="00D44B25">
              <w:t>spibnaczami</w:t>
            </w:r>
            <w:proofErr w:type="spellEnd"/>
            <w:r w:rsidRPr="00D44B25">
              <w:t>, płyty CD/DVD,</w:t>
            </w:r>
            <w:r w:rsidRPr="00D44B25">
              <w:br/>
              <w:t>szerokość szczeliny wejściowej 230 mm</w:t>
            </w:r>
            <w:r w:rsidRPr="00D44B25">
              <w:br/>
              <w:t>elektroniczny start-stop, funkcja cofania,</w:t>
            </w:r>
            <w:r w:rsidRPr="00D44B25">
              <w:br/>
              <w:t>wyjmowany kosz o pojemności 27 litrów,</w:t>
            </w:r>
            <w:r w:rsidRPr="00D44B25">
              <w:br/>
              <w:t>osobne noże/szczelina w głowicy do niszczenia płyt,</w:t>
            </w:r>
            <w:r w:rsidRPr="00D44B25">
              <w:br/>
              <w:t xml:space="preserve">bezpieczny czujnik </w:t>
            </w:r>
            <w:proofErr w:type="spellStart"/>
            <w:r w:rsidRPr="00D44B25">
              <w:t>SafeSense</w:t>
            </w:r>
            <w:proofErr w:type="spellEnd"/>
            <w:r w:rsidRPr="00D44B25">
              <w:t xml:space="preserve">- zatrzymanie pracy noży w </w:t>
            </w:r>
            <w:proofErr w:type="spellStart"/>
            <w:r w:rsidRPr="00D44B25">
              <w:t>momęcie</w:t>
            </w:r>
            <w:proofErr w:type="spellEnd"/>
            <w:r w:rsidRPr="00D44B25">
              <w:t xml:space="preserve"> dotknięcia szczeliny wejściowej ręką,</w:t>
            </w:r>
            <w:r w:rsidRPr="00D44B25">
              <w:br/>
              <w:t>funkcja cofania, automatyczne zatrzymanie pracy przy pełnym koszu,</w:t>
            </w:r>
            <w:r w:rsidRPr="00D44B25">
              <w:br/>
              <w:t>zabezpieczenie termiczne,</w:t>
            </w:r>
            <w:r w:rsidRPr="00D44B25">
              <w:br/>
            </w:r>
            <w:proofErr w:type="spellStart"/>
            <w:r w:rsidRPr="00D44B25">
              <w:t>gwaranca</w:t>
            </w:r>
            <w:proofErr w:type="spellEnd"/>
            <w:r w:rsidRPr="00D44B25">
              <w:t xml:space="preserve"> na urządzenie 24 miesiące, na noże tnące 5 lat</w:t>
            </w:r>
          </w:p>
        </w:tc>
        <w:tc>
          <w:tcPr>
            <w:tcW w:w="679" w:type="dxa"/>
            <w:noWrap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20</w:t>
            </w:r>
          </w:p>
        </w:tc>
      </w:tr>
      <w:tr w:rsidR="00D44B25" w:rsidRPr="00D44B25" w:rsidTr="00D359C8">
        <w:trPr>
          <w:trHeight w:val="2205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lastRenderedPageBreak/>
              <w:t>128.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Czajnik elektryczny o pojemności 1,7 litra</w:t>
            </w:r>
            <w:r w:rsidRPr="00D44B25">
              <w:br/>
              <w:t>typ grzałki płaska ( zakryta) -moc 2400W</w:t>
            </w:r>
            <w:r w:rsidRPr="00D44B25">
              <w:br/>
              <w:t>zabezpieczenie przed włączeniem pustego czajnika, automatyczne wyłączanie,</w:t>
            </w:r>
            <w:r w:rsidRPr="00D44B25">
              <w:br/>
              <w:t xml:space="preserve">wyposażony w filtr </w:t>
            </w:r>
            <w:proofErr w:type="spellStart"/>
            <w:r w:rsidRPr="00D44B25">
              <w:t>antywapniowy</w:t>
            </w:r>
            <w:proofErr w:type="spellEnd"/>
            <w:r w:rsidRPr="00D44B25">
              <w:t>,</w:t>
            </w:r>
            <w:r w:rsidRPr="00D44B25">
              <w:br/>
              <w:t>zwijany kabel,</w:t>
            </w:r>
            <w:r w:rsidRPr="00D44B25">
              <w:br/>
              <w:t>wskaźnik poziomu wody,</w:t>
            </w:r>
            <w:r w:rsidRPr="00D44B25">
              <w:br/>
              <w:t>gwarancja 12 miesięcy</w:t>
            </w:r>
          </w:p>
        </w:tc>
        <w:tc>
          <w:tcPr>
            <w:tcW w:w="679" w:type="dxa"/>
            <w:noWrap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100</w:t>
            </w:r>
          </w:p>
        </w:tc>
      </w:tr>
      <w:tr w:rsidR="00D44B25" w:rsidRPr="00D44B25" w:rsidTr="00D359C8">
        <w:trPr>
          <w:trHeight w:val="60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129.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Lampka biurkowa Tim (kolor chrom) lub równoważna wraz z żarówką , gwarancja 12 miesięcy</w:t>
            </w:r>
          </w:p>
        </w:tc>
        <w:tc>
          <w:tcPr>
            <w:tcW w:w="679" w:type="dxa"/>
            <w:noWrap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20</w:t>
            </w:r>
          </w:p>
        </w:tc>
      </w:tr>
      <w:tr w:rsidR="00D44B25" w:rsidRPr="00D44B25" w:rsidTr="00D359C8">
        <w:trPr>
          <w:trHeight w:val="660"/>
        </w:trPr>
        <w:tc>
          <w:tcPr>
            <w:tcW w:w="701" w:type="dxa"/>
            <w:hideMark/>
          </w:tcPr>
          <w:p w:rsidR="00D44B25" w:rsidRPr="00D44B25" w:rsidRDefault="00D44B25" w:rsidP="00D44B25">
            <w:r w:rsidRPr="00D44B25">
              <w:t>130.</w:t>
            </w:r>
          </w:p>
        </w:tc>
        <w:tc>
          <w:tcPr>
            <w:tcW w:w="6811" w:type="dxa"/>
            <w:hideMark/>
          </w:tcPr>
          <w:p w:rsidR="00D44B25" w:rsidRPr="00D44B25" w:rsidRDefault="00D44B25">
            <w:r w:rsidRPr="00D44B25">
              <w:t>Pamięć przenośna ( pendrive) pojemność  min. 8 GB</w:t>
            </w:r>
            <w:r w:rsidRPr="00D44B25">
              <w:br/>
              <w:t>gwarancja 12 miesięcy</w:t>
            </w:r>
          </w:p>
        </w:tc>
        <w:tc>
          <w:tcPr>
            <w:tcW w:w="679" w:type="dxa"/>
            <w:noWrap/>
            <w:hideMark/>
          </w:tcPr>
          <w:p w:rsidR="00D44B25" w:rsidRPr="00D44B25" w:rsidRDefault="00D44B25" w:rsidP="00D44B25">
            <w:r w:rsidRPr="00D44B25">
              <w:t>szt.</w:t>
            </w:r>
          </w:p>
        </w:tc>
        <w:tc>
          <w:tcPr>
            <w:tcW w:w="1097" w:type="dxa"/>
            <w:noWrap/>
            <w:hideMark/>
          </w:tcPr>
          <w:p w:rsidR="00D44B25" w:rsidRPr="00D44B25" w:rsidRDefault="00D44B25" w:rsidP="00D44B25">
            <w:r w:rsidRPr="00D44B25">
              <w:t>10</w:t>
            </w:r>
          </w:p>
        </w:tc>
      </w:tr>
    </w:tbl>
    <w:p w:rsidR="00E82DE7" w:rsidRPr="00E82DE7" w:rsidRDefault="00E82DE7" w:rsidP="00342F4D">
      <w:pPr>
        <w:widowControl w:val="0"/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82DE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 formularzu asortymentowo – cenowym (załącznik nr 2</w:t>
      </w:r>
      <w:r w:rsidR="000D284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-</w:t>
      </w:r>
      <w:r w:rsidRPr="00E82DE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A</w:t>
      </w:r>
      <w:r w:rsidR="000D284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-1</w:t>
      </w:r>
      <w:r w:rsidRPr="00E82DE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do SIWZ) należy podać cenę jednostkową netto za 1 rolkę/sztukę/opakowanie/komplet</w:t>
      </w:r>
    </w:p>
    <w:p w:rsidR="00E82DE7" w:rsidRPr="007C5889" w:rsidRDefault="00E82DE7" w:rsidP="00E82DE7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7C588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* płyty DVD oraz CD do zapisu </w:t>
      </w:r>
      <w:proofErr w:type="spellStart"/>
      <w:r w:rsidRPr="007C588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termotransferowego</w:t>
      </w:r>
      <w:proofErr w:type="spellEnd"/>
      <w:r w:rsidRPr="007C588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7C5889" w:rsidRPr="007C588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tylko </w:t>
      </w:r>
      <w:proofErr w:type="spellStart"/>
      <w:r w:rsidRPr="007C588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Verbatim</w:t>
      </w:r>
      <w:proofErr w:type="spellEnd"/>
      <w:r w:rsidR="00B778EE" w:rsidRPr="007C588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(lub równoważny)</w:t>
      </w:r>
      <w:r w:rsidR="008D786A" w:rsidRPr="007C588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- nagrywarki (</w:t>
      </w:r>
      <w:r w:rsidRPr="007C588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tzw. roboty), które są podłączone do poszczególnych urządzeń</w:t>
      </w:r>
      <w:r w:rsidR="008D786A" w:rsidRPr="007C588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,</w:t>
      </w:r>
      <w:r w:rsidRPr="007C588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tj. aparaty </w:t>
      </w:r>
      <w:proofErr w:type="spellStart"/>
      <w:r w:rsidRPr="007C588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rtg</w:t>
      </w:r>
      <w:proofErr w:type="spellEnd"/>
      <w:r w:rsidRPr="007C588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oraz tomograf i rezonans</w:t>
      </w:r>
      <w:bookmarkStart w:id="0" w:name="_GoBack"/>
      <w:bookmarkEnd w:id="0"/>
      <w:r w:rsidRPr="007C588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magnetyczny odrzucają wszystkie typy innych płyt.</w:t>
      </w:r>
    </w:p>
    <w:p w:rsidR="00E82DE7" w:rsidRPr="00E82DE7" w:rsidRDefault="00E82DE7" w:rsidP="00E82DE7">
      <w:pPr>
        <w:tabs>
          <w:tab w:val="left" w:pos="6560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5"/>
        <w:gridCol w:w="2505"/>
        <w:gridCol w:w="4311"/>
        <w:gridCol w:w="709"/>
        <w:gridCol w:w="1134"/>
      </w:tblGrid>
      <w:tr w:rsidR="00D14766" w:rsidRPr="00391F81" w:rsidTr="004E2C44">
        <w:trPr>
          <w:trHeight w:val="255"/>
        </w:trPr>
        <w:tc>
          <w:tcPr>
            <w:tcW w:w="92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4766" w:rsidRPr="00F66CEF" w:rsidRDefault="00D14766" w:rsidP="00391F81">
            <w:pPr>
              <w:tabs>
                <w:tab w:val="left" w:pos="1515"/>
              </w:tabs>
              <w:rPr>
                <w:rFonts w:cs="Tahoma"/>
                <w:b/>
                <w:sz w:val="24"/>
                <w:szCs w:val="24"/>
              </w:rPr>
            </w:pPr>
            <w:r w:rsidRPr="00F66CEF">
              <w:rPr>
                <w:rFonts w:cs="Tahoma"/>
                <w:b/>
                <w:bCs/>
                <w:sz w:val="24"/>
                <w:szCs w:val="24"/>
              </w:rPr>
              <w:t xml:space="preserve">Zadanie nr 2 Materiały eksploatacyjne do drukarek </w:t>
            </w:r>
            <w:proofErr w:type="spellStart"/>
            <w:r w:rsidRPr="00F66CEF">
              <w:rPr>
                <w:rFonts w:cs="Tahoma"/>
                <w:b/>
                <w:bCs/>
                <w:sz w:val="24"/>
                <w:szCs w:val="24"/>
              </w:rPr>
              <w:t>Rimage</w:t>
            </w:r>
            <w:proofErr w:type="spellEnd"/>
            <w:r w:rsidRPr="00F66CEF">
              <w:rPr>
                <w:rFonts w:cs="Tahoma"/>
                <w:b/>
                <w:bCs/>
                <w:sz w:val="24"/>
                <w:szCs w:val="24"/>
              </w:rPr>
              <w:t xml:space="preserve"> Everest 2400</w:t>
            </w:r>
          </w:p>
        </w:tc>
      </w:tr>
      <w:tr w:rsidR="00391F81" w:rsidRPr="00391F81" w:rsidTr="008F0DFC">
        <w:trPr>
          <w:trHeight w:val="255"/>
        </w:trPr>
        <w:tc>
          <w:tcPr>
            <w:tcW w:w="92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F81" w:rsidRPr="00F66CEF" w:rsidRDefault="00391F81" w:rsidP="00391F81">
            <w:pPr>
              <w:tabs>
                <w:tab w:val="left" w:pos="1515"/>
              </w:tabs>
              <w:rPr>
                <w:rFonts w:cs="Tahoma"/>
                <w:sz w:val="24"/>
                <w:szCs w:val="24"/>
              </w:rPr>
            </w:pPr>
            <w:r w:rsidRPr="00F66CEF">
              <w:rPr>
                <w:rFonts w:cs="Tahoma"/>
                <w:sz w:val="24"/>
                <w:szCs w:val="24"/>
              </w:rPr>
              <w:t>CPV 30234000-8 Nośniki do przechowywania</w:t>
            </w:r>
          </w:p>
        </w:tc>
      </w:tr>
      <w:tr w:rsidR="00391F81" w:rsidRPr="00391F81" w:rsidTr="00BD34CC">
        <w:trPr>
          <w:gridAfter w:val="2"/>
          <w:wAfter w:w="1843" w:type="dxa"/>
          <w:trHeight w:val="532"/>
        </w:trPr>
        <w:tc>
          <w:tcPr>
            <w:tcW w:w="7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F81" w:rsidRPr="00F66CEF" w:rsidRDefault="00391F81" w:rsidP="00391F81">
            <w:pPr>
              <w:tabs>
                <w:tab w:val="left" w:pos="1515"/>
              </w:tabs>
              <w:rPr>
                <w:rFonts w:cs="Tahoma"/>
                <w:sz w:val="24"/>
                <w:szCs w:val="24"/>
              </w:rPr>
            </w:pPr>
            <w:r w:rsidRPr="00F66CEF">
              <w:rPr>
                <w:rFonts w:cs="Tahoma"/>
                <w:sz w:val="24"/>
                <w:szCs w:val="24"/>
              </w:rPr>
              <w:t>CPV 30192300-4 Taśmy barwiące</w:t>
            </w:r>
          </w:p>
        </w:tc>
      </w:tr>
      <w:tr w:rsidR="00391F81" w:rsidRPr="00391F81" w:rsidTr="005E19CE">
        <w:trPr>
          <w:trHeight w:val="42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391F81" w:rsidRPr="00391F81" w:rsidRDefault="00391F81" w:rsidP="00391F81">
            <w:pPr>
              <w:tabs>
                <w:tab w:val="left" w:pos="1515"/>
              </w:tabs>
              <w:rPr>
                <w:b/>
                <w:bCs/>
              </w:rPr>
            </w:pPr>
            <w:r w:rsidRPr="00391F81">
              <w:rPr>
                <w:b/>
                <w:bCs/>
              </w:rPr>
              <w:t>L.P.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391F81" w:rsidRPr="00391F81" w:rsidRDefault="00391F81" w:rsidP="00391F81">
            <w:pPr>
              <w:tabs>
                <w:tab w:val="left" w:pos="1515"/>
              </w:tabs>
              <w:rPr>
                <w:b/>
                <w:bCs/>
              </w:rPr>
            </w:pPr>
            <w:r w:rsidRPr="00391F81">
              <w:rPr>
                <w:b/>
                <w:bCs/>
              </w:rPr>
              <w:t>Typ urządzenia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391F81" w:rsidRPr="00391F81" w:rsidRDefault="00391F81" w:rsidP="00391F81">
            <w:pPr>
              <w:tabs>
                <w:tab w:val="left" w:pos="1515"/>
              </w:tabs>
              <w:rPr>
                <w:b/>
                <w:bCs/>
              </w:rPr>
            </w:pPr>
            <w:r w:rsidRPr="00391F81">
              <w:rPr>
                <w:b/>
                <w:bCs/>
              </w:rPr>
              <w:t>Nazwa materiału eksploatacyjnego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91F81" w:rsidRPr="00391F81" w:rsidRDefault="00391F81" w:rsidP="00391F81">
            <w:pPr>
              <w:tabs>
                <w:tab w:val="left" w:pos="1515"/>
              </w:tabs>
              <w:rPr>
                <w:b/>
                <w:bCs/>
              </w:rPr>
            </w:pPr>
            <w:r w:rsidRPr="00391F81">
              <w:rPr>
                <w:b/>
                <w:bCs/>
              </w:rPr>
              <w:t>j.m.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91F81" w:rsidRPr="00391F81" w:rsidRDefault="00391F81" w:rsidP="00391F81">
            <w:pPr>
              <w:tabs>
                <w:tab w:val="left" w:pos="1515"/>
              </w:tabs>
              <w:rPr>
                <w:b/>
                <w:bCs/>
              </w:rPr>
            </w:pPr>
            <w:r w:rsidRPr="00391F81">
              <w:rPr>
                <w:b/>
                <w:bCs/>
              </w:rPr>
              <w:t>Ilość szt.</w:t>
            </w:r>
          </w:p>
        </w:tc>
      </w:tr>
      <w:tr w:rsidR="00391F81" w:rsidRPr="00391F81" w:rsidTr="00391F81">
        <w:trPr>
          <w:trHeight w:val="114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F81" w:rsidRPr="00391F81" w:rsidRDefault="00391F81" w:rsidP="00391F81">
            <w:pPr>
              <w:tabs>
                <w:tab w:val="left" w:pos="1515"/>
              </w:tabs>
            </w:pPr>
            <w:r w:rsidRPr="00391F81">
              <w:t>1.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F81" w:rsidRPr="00391F81" w:rsidRDefault="00391F81" w:rsidP="00391F81">
            <w:pPr>
              <w:tabs>
                <w:tab w:val="left" w:pos="1515"/>
              </w:tabs>
            </w:pPr>
            <w:r w:rsidRPr="00391F81">
              <w:t xml:space="preserve">Drukarka </w:t>
            </w:r>
            <w:proofErr w:type="spellStart"/>
            <w:r w:rsidRPr="00391F81">
              <w:t>Rimage</w:t>
            </w:r>
            <w:proofErr w:type="spellEnd"/>
            <w:r w:rsidRPr="00391F81">
              <w:t xml:space="preserve"> EVEREST 2400</w:t>
            </w:r>
          </w:p>
        </w:tc>
        <w:tc>
          <w:tcPr>
            <w:tcW w:w="431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391F81" w:rsidRPr="00391F81" w:rsidRDefault="00391F81" w:rsidP="00391F81">
            <w:pPr>
              <w:tabs>
                <w:tab w:val="left" w:pos="1515"/>
              </w:tabs>
            </w:pPr>
            <w:r w:rsidRPr="00391F81">
              <w:t xml:space="preserve">kod produktu 3001665 </w:t>
            </w:r>
            <w:proofErr w:type="spellStart"/>
            <w:r w:rsidRPr="00391F81">
              <w:t>Rimage</w:t>
            </w:r>
            <w:proofErr w:type="spellEnd"/>
            <w:r w:rsidRPr="00391F81">
              <w:t xml:space="preserve"> Media Kit zestaw zawiera 1000 płyt CD +2 taśmy transportowe bezbarwne + 1 taśma czarna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F81" w:rsidRPr="00391F81" w:rsidRDefault="00391F81" w:rsidP="00391F81">
            <w:pPr>
              <w:tabs>
                <w:tab w:val="left" w:pos="1515"/>
              </w:tabs>
            </w:pPr>
            <w:proofErr w:type="spellStart"/>
            <w:r w:rsidRPr="00391F81">
              <w:t>kpl</w:t>
            </w:r>
            <w:proofErr w:type="spellEnd"/>
            <w:r w:rsidRPr="00391F81"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F81" w:rsidRPr="00391F81" w:rsidRDefault="00391F81" w:rsidP="00391F81">
            <w:pPr>
              <w:tabs>
                <w:tab w:val="left" w:pos="1515"/>
              </w:tabs>
            </w:pPr>
            <w:r w:rsidRPr="00391F81">
              <w:t>30</w:t>
            </w:r>
          </w:p>
        </w:tc>
      </w:tr>
    </w:tbl>
    <w:p w:rsidR="00464C15" w:rsidRPr="00464C15" w:rsidRDefault="00464C15" w:rsidP="00464C15">
      <w:pPr>
        <w:tabs>
          <w:tab w:val="left" w:pos="1515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464C15">
        <w:rPr>
          <w:rFonts w:ascii="Tahoma" w:hAnsi="Tahoma" w:cs="Tahoma"/>
          <w:b/>
          <w:bCs/>
          <w:sz w:val="20"/>
          <w:szCs w:val="20"/>
        </w:rPr>
        <w:t>W formularzu asortymentowo – cenowym (załącznik nr 2</w:t>
      </w:r>
      <w:r w:rsidR="000D284D">
        <w:rPr>
          <w:rFonts w:ascii="Tahoma" w:hAnsi="Tahoma" w:cs="Tahoma"/>
          <w:b/>
          <w:bCs/>
          <w:sz w:val="20"/>
          <w:szCs w:val="20"/>
        </w:rPr>
        <w:t>-</w:t>
      </w:r>
      <w:r w:rsidRPr="00464C15">
        <w:rPr>
          <w:rFonts w:ascii="Tahoma" w:hAnsi="Tahoma" w:cs="Tahoma"/>
          <w:b/>
          <w:bCs/>
          <w:sz w:val="20"/>
          <w:szCs w:val="20"/>
        </w:rPr>
        <w:t>A</w:t>
      </w:r>
      <w:r w:rsidR="000D284D">
        <w:rPr>
          <w:rFonts w:ascii="Tahoma" w:hAnsi="Tahoma" w:cs="Tahoma"/>
          <w:b/>
          <w:bCs/>
          <w:sz w:val="20"/>
          <w:szCs w:val="20"/>
        </w:rPr>
        <w:t>-2</w:t>
      </w:r>
      <w:r w:rsidRPr="00464C15">
        <w:rPr>
          <w:rFonts w:ascii="Tahoma" w:hAnsi="Tahoma" w:cs="Tahoma"/>
          <w:b/>
          <w:bCs/>
          <w:sz w:val="20"/>
          <w:szCs w:val="20"/>
        </w:rPr>
        <w:t xml:space="preserve"> do SIWZ) należy podać cenę jednostkową netto za 1 komplet</w:t>
      </w:r>
    </w:p>
    <w:p w:rsidR="004A5D43" w:rsidRDefault="004A5D43" w:rsidP="00464C15">
      <w:pPr>
        <w:tabs>
          <w:tab w:val="left" w:pos="1515"/>
        </w:tabs>
        <w:jc w:val="both"/>
      </w:pPr>
    </w:p>
    <w:sectPr w:rsidR="004A5D43" w:rsidSect="00063FC0">
      <w:headerReference w:type="default" r:id="rId7"/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D43" w:rsidRDefault="004A5D43" w:rsidP="00D359C8">
      <w:pPr>
        <w:spacing w:after="0" w:line="240" w:lineRule="auto"/>
      </w:pPr>
      <w:r>
        <w:separator/>
      </w:r>
    </w:p>
  </w:endnote>
  <w:endnote w:type="continuationSeparator" w:id="0">
    <w:p w:rsidR="004A5D43" w:rsidRDefault="004A5D43" w:rsidP="00D35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067351"/>
      <w:docPartObj>
        <w:docPartGallery w:val="Page Numbers (Bottom of Page)"/>
        <w:docPartUnique/>
      </w:docPartObj>
    </w:sdtPr>
    <w:sdtEndPr/>
    <w:sdtContent>
      <w:p w:rsidR="00EA1C86" w:rsidRDefault="00EA1C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889">
          <w:rPr>
            <w:noProof/>
          </w:rPr>
          <w:t>9</w:t>
        </w:r>
        <w:r>
          <w:fldChar w:fldCharType="end"/>
        </w:r>
      </w:p>
    </w:sdtContent>
  </w:sdt>
  <w:p w:rsidR="00EA1C86" w:rsidRDefault="00EA1C86">
    <w:pPr>
      <w:pStyle w:val="Stopka"/>
    </w:pPr>
    <w:r>
      <w:t>Znak sprawy: NZ/220/91/2015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D43" w:rsidRDefault="004A5D43" w:rsidP="00D359C8">
      <w:pPr>
        <w:spacing w:after="0" w:line="240" w:lineRule="auto"/>
      </w:pPr>
      <w:r>
        <w:separator/>
      </w:r>
    </w:p>
  </w:footnote>
  <w:footnote w:type="continuationSeparator" w:id="0">
    <w:p w:rsidR="004A5D43" w:rsidRDefault="004A5D43" w:rsidP="00D35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D43" w:rsidRPr="00D359C8" w:rsidRDefault="004A5D43" w:rsidP="00063FC0">
    <w:pPr>
      <w:tabs>
        <w:tab w:val="left" w:pos="1275"/>
        <w:tab w:val="left" w:pos="7170"/>
      </w:tabs>
      <w:spacing w:after="0" w:line="240" w:lineRule="atLeast"/>
      <w:jc w:val="center"/>
      <w:rPr>
        <w:rFonts w:ascii="Tahoma" w:eastAsia="Times New Roman" w:hAnsi="Tahoma" w:cs="Tahoma"/>
        <w:b/>
        <w:sz w:val="20"/>
        <w:szCs w:val="20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1F"/>
    <w:rsid w:val="00063FC0"/>
    <w:rsid w:val="00070622"/>
    <w:rsid w:val="000D284D"/>
    <w:rsid w:val="002B338F"/>
    <w:rsid w:val="00300F1C"/>
    <w:rsid w:val="00342F4D"/>
    <w:rsid w:val="00391F81"/>
    <w:rsid w:val="0041199F"/>
    <w:rsid w:val="00464C15"/>
    <w:rsid w:val="004A5D43"/>
    <w:rsid w:val="005E19CE"/>
    <w:rsid w:val="00614633"/>
    <w:rsid w:val="00621F1F"/>
    <w:rsid w:val="007C5889"/>
    <w:rsid w:val="00864553"/>
    <w:rsid w:val="008D786A"/>
    <w:rsid w:val="00B507F5"/>
    <w:rsid w:val="00B778EE"/>
    <w:rsid w:val="00C41D59"/>
    <w:rsid w:val="00D13E6E"/>
    <w:rsid w:val="00D14766"/>
    <w:rsid w:val="00D359C8"/>
    <w:rsid w:val="00D43A1F"/>
    <w:rsid w:val="00D44B25"/>
    <w:rsid w:val="00E82DE7"/>
    <w:rsid w:val="00EA0E3F"/>
    <w:rsid w:val="00EA1C86"/>
    <w:rsid w:val="00F303D1"/>
    <w:rsid w:val="00F37B48"/>
    <w:rsid w:val="00F66CEF"/>
    <w:rsid w:val="00F9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4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35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9C8"/>
  </w:style>
  <w:style w:type="paragraph" w:styleId="Stopka">
    <w:name w:val="footer"/>
    <w:basedOn w:val="Normalny"/>
    <w:link w:val="StopkaZnak"/>
    <w:uiPriority w:val="99"/>
    <w:unhideWhenUsed/>
    <w:rsid w:val="00D35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4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35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9C8"/>
  </w:style>
  <w:style w:type="paragraph" w:styleId="Stopka">
    <w:name w:val="footer"/>
    <w:basedOn w:val="Normalny"/>
    <w:link w:val="StopkaZnak"/>
    <w:uiPriority w:val="99"/>
    <w:unhideWhenUsed/>
    <w:rsid w:val="00D35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3335</Words>
  <Characters>20011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Lis</dc:creator>
  <cp:keywords/>
  <dc:description/>
  <cp:lastModifiedBy>Katarzyna Lis</cp:lastModifiedBy>
  <cp:revision>35</cp:revision>
  <dcterms:created xsi:type="dcterms:W3CDTF">2015-09-08T06:27:00Z</dcterms:created>
  <dcterms:modified xsi:type="dcterms:W3CDTF">2015-10-08T08:11:00Z</dcterms:modified>
</cp:coreProperties>
</file>